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bookmarkStart w:id="0" w:name="_GoBack"/>
      <w:bookmarkEnd w:id="0"/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1" w:name="_Hlk190952525"/>
      <w:r w:rsidRPr="006119D3">
        <w:rPr>
          <w:rFonts w:hint="eastAsia"/>
          <w:sz w:val="24"/>
          <w:szCs w:val="24"/>
        </w:rPr>
        <w:t>、</w:t>
      </w:r>
      <w:bookmarkEnd w:id="1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2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2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</w:t>
      </w:r>
      <w:proofErr w:type="gramEnd"/>
      <w:r w:rsidRPr="00627404">
        <w:rPr>
          <w:rFonts w:hint="eastAsia"/>
          <w:sz w:val="24"/>
          <w:szCs w:val="24"/>
        </w:rPr>
        <w:t>區-行人避免危險」在地人本交通教育教材。</w:t>
      </w:r>
    </w:p>
    <w:p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</w:t>
      </w:r>
      <w:proofErr w:type="gramEnd"/>
      <w:r w:rsidRPr="0093098C">
        <w:rPr>
          <w:rFonts w:hint="eastAsia"/>
          <w:sz w:val="24"/>
          <w:szCs w:val="24"/>
        </w:rPr>
        <w:t>者，視為資料繳交不全，不予評選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</w:t>
      </w:r>
      <w:proofErr w:type="gramEnd"/>
      <w:r w:rsidRPr="005F2B84">
        <w:rPr>
          <w:rFonts w:hint="eastAsia"/>
          <w:sz w:val="24"/>
          <w:szCs w:val="24"/>
        </w:rPr>
        <w:t>退件。入選教案如經發現違反參加資格，或侵害他人著作權，將取消其獎項，並收回所有獎勵。</w:t>
      </w:r>
    </w:p>
    <w:p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</w:t>
            </w:r>
            <w:proofErr w:type="gramEnd"/>
            <w:r>
              <w:rPr>
                <w:rFonts w:hint="eastAsia"/>
                <w:spacing w:val="-1"/>
              </w:rPr>
              <w:t>生遺失或遲誤，而</w:t>
            </w:r>
            <w:r>
              <w:rPr>
                <w:rFonts w:hint="eastAsia"/>
              </w:rPr>
              <w:t>致無法報名，自行負責。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3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3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行方法、重要過程、規準</w:t>
            </w:r>
            <w:r>
              <w:rPr>
                <w:rFonts w:hint="eastAsia"/>
              </w:rPr>
              <w:t>等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3F2" w:rsidRDefault="003253F2">
      <w:r>
        <w:separator/>
      </w:r>
    </w:p>
  </w:endnote>
  <w:endnote w:type="continuationSeparator" w:id="0">
    <w:p w:rsidR="003253F2" w:rsidRDefault="003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3F2" w:rsidRDefault="003253F2">
      <w:r>
        <w:separator/>
      </w:r>
    </w:p>
  </w:footnote>
  <w:footnote w:type="continuationSeparator" w:id="0">
    <w:p w:rsidR="003253F2" w:rsidRDefault="0032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253F2"/>
    <w:rsid w:val="003339F9"/>
    <w:rsid w:val="003A1EA0"/>
    <w:rsid w:val="003C2A74"/>
    <w:rsid w:val="00401962"/>
    <w:rsid w:val="00413B23"/>
    <w:rsid w:val="004A7A75"/>
    <w:rsid w:val="004B4A21"/>
    <w:rsid w:val="005C1E19"/>
    <w:rsid w:val="005C501E"/>
    <w:rsid w:val="005F2B84"/>
    <w:rsid w:val="006119D3"/>
    <w:rsid w:val="00627404"/>
    <w:rsid w:val="00680372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229CE"/>
    <w:rsid w:val="0093098C"/>
    <w:rsid w:val="00984C2B"/>
    <w:rsid w:val="009A0339"/>
    <w:rsid w:val="009A1C06"/>
    <w:rsid w:val="009F26D8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</cp:lastModifiedBy>
  <cp:revision>2</cp:revision>
  <cp:lastPrinted>2025-04-02T02:26:00Z</cp:lastPrinted>
  <dcterms:created xsi:type="dcterms:W3CDTF">2025-04-09T07:45:00Z</dcterms:created>
  <dcterms:modified xsi:type="dcterms:W3CDTF">2025-04-09T07:45:00Z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