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w:t>
      </w:r>
      <w:proofErr w:type="gramStart"/>
      <w:r w:rsidR="00333CD3" w:rsidRPr="00E35621">
        <w:rPr>
          <w:rFonts w:ascii="標楷體" w:eastAsia="標楷體" w:hAnsi="標楷體" w:cs="Beirut" w:hint="cs"/>
          <w:b/>
          <w:bCs/>
          <w:color w:val="000000" w:themeColor="text1"/>
          <w:sz w:val="32"/>
          <w:szCs w:val="28"/>
        </w:rPr>
        <w:t>疫</w:t>
      </w:r>
      <w:proofErr w:type="gramEnd"/>
      <w:r w:rsidR="00333CD3" w:rsidRPr="00E35621">
        <w:rPr>
          <w:rFonts w:ascii="標楷體" w:eastAsia="標楷體" w:hAnsi="標楷體" w:cs="Beirut" w:hint="cs"/>
          <w:b/>
          <w:bCs/>
          <w:color w:val="000000" w:themeColor="text1"/>
          <w:sz w:val="32"/>
          <w:szCs w:val="28"/>
        </w:rPr>
        <w:t>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p>
    <w:p w14:paraId="427DCD9A" w14:textId="7EF172E0"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DC207D" w:rsidRPr="00B841B7">
        <w:rPr>
          <w:rFonts w:ascii="標楷體" w:eastAsia="標楷體" w:hAnsi="標楷體" w:cs="Beirut" w:hint="eastAsia"/>
          <w:bCs/>
          <w:color w:val="FF0000"/>
          <w:szCs w:val="24"/>
        </w:rPr>
        <w:t>0</w:t>
      </w:r>
      <w:r w:rsidR="00B841B7" w:rsidRPr="00B841B7">
        <w:rPr>
          <w:rFonts w:ascii="標楷體" w:eastAsia="標楷體" w:hAnsi="標楷體" w:cs="Beirut" w:hint="eastAsia"/>
          <w:bCs/>
          <w:color w:val="FF0000"/>
          <w:szCs w:val="24"/>
        </w:rPr>
        <w:t>8</w:t>
      </w:r>
      <w:r w:rsidRPr="00B841B7">
        <w:rPr>
          <w:rFonts w:ascii="標楷體" w:eastAsia="標楷體" w:hAnsi="標楷體" w:cs="Beirut"/>
          <w:bCs/>
          <w:color w:val="FF0000"/>
          <w:szCs w:val="24"/>
        </w:rPr>
        <w:t>.</w:t>
      </w:r>
      <w:r w:rsidR="00B841B7" w:rsidRPr="00B841B7">
        <w:rPr>
          <w:rFonts w:ascii="標楷體" w:eastAsia="標楷體" w:hAnsi="標楷體" w:cs="Beirut" w:hint="eastAsia"/>
          <w:bCs/>
          <w:color w:val="FF0000"/>
          <w:szCs w:val="24"/>
        </w:rPr>
        <w:t>2</w:t>
      </w:r>
      <w:r w:rsidR="00254219">
        <w:rPr>
          <w:rFonts w:ascii="標楷體" w:eastAsia="標楷體" w:hAnsi="標楷體" w:cs="Beirut" w:hint="eastAsia"/>
          <w:bCs/>
          <w:color w:val="FF0000"/>
          <w:szCs w:val="24"/>
        </w:rPr>
        <w:t>9</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79C2DFE5" w14:textId="25A2546E" w:rsidR="00B841B7" w:rsidRPr="00B841B7" w:rsidRDefault="00B841B7" w:rsidP="00B841B7">
            <w:pPr>
              <w:pStyle w:val="a4"/>
              <w:numPr>
                <w:ilvl w:val="0"/>
                <w:numId w:val="27"/>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w:t>
            </w:r>
            <w:r w:rsidR="00807355">
              <w:rPr>
                <w:rFonts w:ascii="標楷體" w:eastAsia="標楷體" w:hAnsi="標楷體" w:cs="Beirut" w:hint="eastAsia"/>
                <w:bCs/>
                <w:color w:val="FF0000"/>
                <w:sz w:val="28"/>
                <w:szCs w:val="28"/>
              </w:rPr>
              <w:t>11</w:t>
            </w:r>
            <w:r w:rsidRPr="00B841B7">
              <w:rPr>
                <w:rFonts w:ascii="標楷體" w:eastAsia="標楷體" w:hAnsi="標楷體" w:cs="Beirut" w:hint="eastAsia"/>
                <w:bCs/>
                <w:color w:val="FF0000"/>
                <w:sz w:val="28"/>
                <w:szCs w:val="28"/>
              </w:rPr>
              <w:t>日</w:t>
            </w:r>
            <w:r w:rsidR="00807355">
              <w:rPr>
                <w:rFonts w:ascii="標楷體" w:eastAsia="標楷體" w:hAnsi="標楷體" w:cs="Beirut" w:hint="eastAsia"/>
                <w:bCs/>
                <w:color w:val="FF0000"/>
                <w:sz w:val="28"/>
                <w:szCs w:val="28"/>
              </w:rPr>
              <w:t>(含)</w:t>
            </w:r>
            <w:r w:rsidRPr="00B841B7">
              <w:rPr>
                <w:rFonts w:ascii="標楷體" w:eastAsia="標楷體" w:hAnsi="標楷體" w:cs="Beirut" w:hint="eastAsia"/>
                <w:bCs/>
                <w:color w:val="FF0000"/>
                <w:sz w:val="28"/>
                <w:szCs w:val="28"/>
              </w:rPr>
              <w:t>前：</w:t>
            </w:r>
          </w:p>
          <w:p w14:paraId="4DBF3E36" w14:textId="58DB4458" w:rsidR="003812BD" w:rsidRPr="00E35621" w:rsidRDefault="00D15117" w:rsidP="009E525B">
            <w:pPr>
              <w:pStyle w:val="a4"/>
              <w:numPr>
                <w:ilvl w:val="0"/>
                <w:numId w:val="24"/>
              </w:numPr>
              <w:adjustRightInd w:val="0"/>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國小</w:t>
            </w:r>
            <w:r w:rsidR="00D520ED" w:rsidRPr="00E35621">
              <w:rPr>
                <w:rFonts w:ascii="標楷體" w:eastAsia="標楷體" w:hAnsi="標楷體" w:cs="Beirut" w:hint="eastAsia"/>
                <w:bCs/>
                <w:color w:val="000000" w:themeColor="text1"/>
                <w:sz w:val="28"/>
                <w:szCs w:val="28"/>
              </w:rPr>
              <w:t>及幼兒園</w:t>
            </w:r>
            <w:r w:rsidRPr="00E35621">
              <w:rPr>
                <w:rFonts w:ascii="標楷體" w:eastAsia="標楷體" w:hAnsi="標楷體" w:cs="Beirut" w:hint="eastAsia"/>
                <w:bCs/>
                <w:color w:val="000000" w:themeColor="text1"/>
                <w:sz w:val="28"/>
                <w:szCs w:val="28"/>
              </w:rPr>
              <w:t>：</w:t>
            </w:r>
            <w:r w:rsidR="004516B4" w:rsidRPr="00E35621">
              <w:rPr>
                <w:rFonts w:ascii="標楷體" w:eastAsia="標楷體" w:hAnsi="標楷體" w:cs="Beirut" w:hint="eastAsia"/>
                <w:bCs/>
                <w:color w:val="000000" w:themeColor="text1"/>
                <w:sz w:val="28"/>
                <w:szCs w:val="28"/>
              </w:rPr>
              <w:t>確診個案所屬班級之同學與導師，全班暫停實體課程</w:t>
            </w:r>
            <w:r w:rsidR="003812BD" w:rsidRPr="00E35621">
              <w:rPr>
                <w:rFonts w:ascii="標楷體" w:eastAsia="標楷體" w:hAnsi="標楷體" w:cs="Beirut" w:hint="eastAsia"/>
                <w:bCs/>
                <w:color w:val="000000" w:themeColor="text1"/>
                <w:sz w:val="28"/>
                <w:szCs w:val="28"/>
              </w:rPr>
              <w:t>3</w:t>
            </w:r>
            <w:r w:rsidR="004516B4" w:rsidRPr="00E35621">
              <w:rPr>
                <w:rFonts w:ascii="標楷體" w:eastAsia="標楷體" w:hAnsi="標楷體" w:cs="Beirut" w:hint="eastAsia"/>
                <w:bCs/>
                <w:color w:val="000000" w:themeColor="text1"/>
                <w:sz w:val="28"/>
                <w:szCs w:val="28"/>
              </w:rPr>
              <w:t>天，並由學校提供1人1劑</w:t>
            </w:r>
            <w:proofErr w:type="gramStart"/>
            <w:r w:rsidR="004516B4" w:rsidRPr="00E35621">
              <w:rPr>
                <w:rFonts w:ascii="標楷體" w:eastAsia="標楷體" w:hAnsi="標楷體" w:cs="Beirut" w:hint="eastAsia"/>
                <w:bCs/>
                <w:color w:val="000000" w:themeColor="text1"/>
                <w:sz w:val="28"/>
                <w:szCs w:val="28"/>
              </w:rPr>
              <w:t>快篩試劑</w:t>
            </w:r>
            <w:proofErr w:type="gramEnd"/>
            <w:r w:rsidR="004516B4" w:rsidRPr="00E35621">
              <w:rPr>
                <w:rFonts w:ascii="標楷體" w:eastAsia="標楷體" w:hAnsi="標楷體" w:cs="Beirut" w:hint="eastAsia"/>
                <w:bCs/>
                <w:color w:val="000000" w:themeColor="text1"/>
                <w:sz w:val="28"/>
                <w:szCs w:val="28"/>
              </w:rPr>
              <w:t>。</w:t>
            </w:r>
          </w:p>
          <w:p w14:paraId="313D804E" w14:textId="0C1D5EC1" w:rsidR="003812BD" w:rsidRPr="00E35621" w:rsidRDefault="00D15117" w:rsidP="00F27EA9">
            <w:pPr>
              <w:pStyle w:val="a4"/>
              <w:numPr>
                <w:ilvl w:val="0"/>
                <w:numId w:val="24"/>
              </w:numPr>
              <w:adjustRightInd w:val="0"/>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國中</w:t>
            </w:r>
            <w:r w:rsidR="00D520ED" w:rsidRPr="00E35621">
              <w:rPr>
                <w:rFonts w:ascii="標楷體" w:eastAsia="標楷體" w:hAnsi="標楷體" w:cs="Beirut" w:hint="eastAsia"/>
                <w:bCs/>
                <w:color w:val="000000" w:themeColor="text1"/>
                <w:sz w:val="28"/>
                <w:szCs w:val="28"/>
              </w:rPr>
              <w:t>及高中</w:t>
            </w:r>
            <w:r w:rsidRPr="00E35621">
              <w:rPr>
                <w:rFonts w:ascii="標楷體" w:eastAsia="標楷體" w:hAnsi="標楷體" w:cs="Beirut" w:hint="eastAsia"/>
                <w:bCs/>
                <w:color w:val="000000" w:themeColor="text1"/>
                <w:sz w:val="28"/>
                <w:szCs w:val="28"/>
              </w:rPr>
              <w:t>：</w:t>
            </w:r>
            <w:r w:rsidR="00143C57" w:rsidRPr="00E35621">
              <w:rPr>
                <w:rFonts w:ascii="標楷體" w:eastAsia="標楷體" w:hAnsi="標楷體" w:cs="Beirut" w:hint="eastAsia"/>
                <w:bCs/>
                <w:color w:val="000000" w:themeColor="text1"/>
                <w:sz w:val="28"/>
                <w:szCs w:val="28"/>
              </w:rPr>
              <w:t>確診個案同班同學不須居家隔離。確診個案如</w:t>
            </w:r>
            <w:r w:rsidR="004516B4" w:rsidRPr="00E35621">
              <w:rPr>
                <w:rFonts w:ascii="標楷體" w:eastAsia="標楷體" w:hAnsi="標楷體" w:cs="Beirut" w:hint="eastAsia"/>
                <w:bCs/>
                <w:color w:val="000000" w:themeColor="text1"/>
                <w:sz w:val="28"/>
                <w:szCs w:val="28"/>
              </w:rPr>
              <w:t>「確診前2</w:t>
            </w:r>
            <w:r w:rsidR="00143C57" w:rsidRPr="00E35621">
              <w:rPr>
                <w:rFonts w:ascii="標楷體" w:eastAsia="標楷體" w:hAnsi="標楷體" w:cs="Beirut" w:hint="eastAsia"/>
                <w:bCs/>
                <w:color w:val="000000" w:themeColor="text1"/>
                <w:sz w:val="28"/>
                <w:szCs w:val="28"/>
              </w:rPr>
              <w:t>日內」曾到校上課，其</w:t>
            </w:r>
            <w:r w:rsidR="004516B4" w:rsidRPr="00E35621">
              <w:rPr>
                <w:rFonts w:ascii="標楷體" w:eastAsia="標楷體" w:hAnsi="標楷體" w:cs="Beirut" w:hint="eastAsia"/>
                <w:bCs/>
                <w:color w:val="000000" w:themeColor="text1"/>
                <w:sz w:val="28"/>
                <w:szCs w:val="28"/>
              </w:rPr>
              <w:t>所屬班級之</w:t>
            </w:r>
            <w:r w:rsidR="003812BD" w:rsidRPr="00E35621">
              <w:rPr>
                <w:rFonts w:ascii="標楷體" w:eastAsia="標楷體" w:hAnsi="標楷體" w:cs="Beirut" w:hint="eastAsia"/>
                <w:bCs/>
                <w:color w:val="000000" w:themeColor="text1"/>
                <w:sz w:val="28"/>
                <w:szCs w:val="28"/>
              </w:rPr>
              <w:t>同學</w:t>
            </w:r>
            <w:r w:rsidR="00A90083" w:rsidRPr="00E35621">
              <w:rPr>
                <w:rFonts w:ascii="標楷體" w:eastAsia="標楷體" w:hAnsi="標楷體" w:cs="Beirut" w:hint="eastAsia"/>
                <w:bCs/>
                <w:color w:val="000000" w:themeColor="text1"/>
                <w:sz w:val="28"/>
                <w:szCs w:val="28"/>
              </w:rPr>
              <w:t>(不含班級導師)</w:t>
            </w:r>
            <w:r w:rsidR="003812BD" w:rsidRPr="00E35621">
              <w:rPr>
                <w:rFonts w:ascii="標楷體" w:eastAsia="標楷體" w:hAnsi="標楷體" w:cs="Beirut" w:hint="eastAsia"/>
                <w:bCs/>
                <w:color w:val="000000" w:themeColor="text1"/>
                <w:sz w:val="28"/>
                <w:szCs w:val="28"/>
              </w:rPr>
              <w:t>，全班暫停實體課程3天</w:t>
            </w:r>
            <w:r w:rsidR="004516B4" w:rsidRPr="00E35621">
              <w:rPr>
                <w:rFonts w:ascii="標楷體" w:eastAsia="標楷體" w:hAnsi="標楷體" w:cs="Beirut" w:hint="eastAsia"/>
                <w:bCs/>
                <w:color w:val="000000" w:themeColor="text1"/>
                <w:sz w:val="28"/>
                <w:szCs w:val="28"/>
              </w:rPr>
              <w:t>，並由學校提供</w:t>
            </w:r>
            <w:r w:rsidR="003812BD" w:rsidRPr="00E35621">
              <w:rPr>
                <w:rFonts w:ascii="標楷體" w:eastAsia="標楷體" w:hAnsi="標楷體" w:cs="Beirut" w:hint="eastAsia"/>
                <w:bCs/>
                <w:color w:val="000000" w:themeColor="text1"/>
                <w:sz w:val="28"/>
                <w:szCs w:val="28"/>
              </w:rPr>
              <w:t>1</w:t>
            </w:r>
            <w:r w:rsidR="004516B4" w:rsidRPr="00E35621">
              <w:rPr>
                <w:rFonts w:ascii="標楷體" w:eastAsia="標楷體" w:hAnsi="標楷體" w:cs="Beirut" w:hint="eastAsia"/>
                <w:bCs/>
                <w:color w:val="000000" w:themeColor="text1"/>
                <w:sz w:val="28"/>
                <w:szCs w:val="28"/>
              </w:rPr>
              <w:t>人</w:t>
            </w:r>
            <w:r w:rsidR="003812BD" w:rsidRPr="00E35621">
              <w:rPr>
                <w:rFonts w:ascii="標楷體" w:eastAsia="標楷體" w:hAnsi="標楷體" w:cs="Beirut" w:hint="eastAsia"/>
                <w:bCs/>
                <w:color w:val="000000" w:themeColor="text1"/>
                <w:sz w:val="28"/>
                <w:szCs w:val="28"/>
              </w:rPr>
              <w:t>1</w:t>
            </w:r>
            <w:r w:rsidR="004516B4" w:rsidRPr="00E35621">
              <w:rPr>
                <w:rFonts w:ascii="標楷體" w:eastAsia="標楷體" w:hAnsi="標楷體" w:cs="Beirut" w:hint="eastAsia"/>
                <w:bCs/>
                <w:color w:val="000000" w:themeColor="text1"/>
                <w:sz w:val="28"/>
                <w:szCs w:val="28"/>
              </w:rPr>
              <w:t>劑</w:t>
            </w:r>
            <w:proofErr w:type="gramStart"/>
            <w:r w:rsidR="004516B4" w:rsidRPr="00E35621">
              <w:rPr>
                <w:rFonts w:ascii="標楷體" w:eastAsia="標楷體" w:hAnsi="標楷體" w:cs="Beirut" w:hint="eastAsia"/>
                <w:bCs/>
                <w:color w:val="000000" w:themeColor="text1"/>
                <w:sz w:val="28"/>
                <w:szCs w:val="28"/>
              </w:rPr>
              <w:t>快篩試劑</w:t>
            </w:r>
            <w:proofErr w:type="gramEnd"/>
            <w:r w:rsidR="004516B4" w:rsidRPr="00E35621">
              <w:rPr>
                <w:rFonts w:ascii="標楷體" w:eastAsia="標楷體" w:hAnsi="標楷體" w:cs="Beirut" w:hint="eastAsia"/>
                <w:bCs/>
                <w:color w:val="000000" w:themeColor="text1"/>
                <w:sz w:val="28"/>
                <w:szCs w:val="28"/>
              </w:rPr>
              <w:t>。</w:t>
            </w:r>
          </w:p>
          <w:p w14:paraId="4D3D3F3C" w14:textId="77777777" w:rsidR="00B841B7" w:rsidRDefault="00143C57" w:rsidP="00B841B7">
            <w:pPr>
              <w:pStyle w:val="a4"/>
              <w:numPr>
                <w:ilvl w:val="0"/>
                <w:numId w:val="24"/>
              </w:numPr>
              <w:adjustRightInd w:val="0"/>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各級</w:t>
            </w:r>
            <w:r w:rsidRPr="00E35621">
              <w:rPr>
                <w:rFonts w:ascii="標楷體" w:eastAsia="標楷體" w:hAnsi="標楷體" w:cs="Beirut"/>
                <w:bCs/>
                <w:color w:val="000000" w:themeColor="text1"/>
                <w:sz w:val="28"/>
                <w:szCs w:val="28"/>
              </w:rPr>
              <w:t>學校課程、社團及活動</w:t>
            </w:r>
            <w:r w:rsidRPr="00E35621">
              <w:rPr>
                <w:rFonts w:ascii="標楷體" w:eastAsia="標楷體" w:hAnsi="標楷體" w:cs="Beirut" w:hint="eastAsia"/>
                <w:bCs/>
                <w:color w:val="000000" w:themeColor="text1"/>
                <w:sz w:val="28"/>
                <w:szCs w:val="28"/>
              </w:rPr>
              <w:t>：</w:t>
            </w:r>
            <w:proofErr w:type="gramStart"/>
            <w:r w:rsidR="00283C13" w:rsidRPr="00E35621">
              <w:rPr>
                <w:rFonts w:ascii="標楷體" w:eastAsia="標楷體" w:hAnsi="標楷體" w:cs="Beirut"/>
                <w:bCs/>
                <w:color w:val="000000" w:themeColor="text1"/>
                <w:sz w:val="28"/>
                <w:szCs w:val="28"/>
              </w:rPr>
              <w:t>與確診</w:t>
            </w:r>
            <w:proofErr w:type="gramEnd"/>
            <w:r w:rsidR="00283C13" w:rsidRPr="00E35621">
              <w:rPr>
                <w:rFonts w:ascii="標楷體" w:eastAsia="標楷體" w:hAnsi="標楷體" w:cs="Beirut"/>
                <w:bCs/>
                <w:color w:val="000000" w:themeColor="text1"/>
                <w:sz w:val="28"/>
                <w:szCs w:val="28"/>
              </w:rPr>
              <w:t>個案於「確診前</w:t>
            </w:r>
            <w:r w:rsidR="00F27EA9" w:rsidRPr="00E35621">
              <w:rPr>
                <w:rFonts w:ascii="標楷體" w:eastAsia="標楷體" w:hAnsi="標楷體" w:cs="Beirut"/>
                <w:bCs/>
                <w:color w:val="000000" w:themeColor="text1"/>
                <w:sz w:val="28"/>
                <w:szCs w:val="28"/>
              </w:rPr>
              <w:t>2</w:t>
            </w:r>
            <w:r w:rsidR="00283C13" w:rsidRPr="00E35621">
              <w:rPr>
                <w:rFonts w:ascii="標楷體" w:eastAsia="標楷體" w:hAnsi="標楷體" w:cs="Beirut"/>
                <w:bCs/>
                <w:color w:val="000000" w:themeColor="text1"/>
                <w:sz w:val="28"/>
                <w:szCs w:val="28"/>
              </w:rPr>
              <w:t>日內」有摘下口罩共同活動 15 分鐘以上，該類人員(教師、學生、教練等)實施 3 天「防疫假」停</w:t>
            </w:r>
            <w:r w:rsidR="003812BD" w:rsidRPr="00E35621">
              <w:rPr>
                <w:rFonts w:ascii="標楷體" w:eastAsia="標楷體" w:hAnsi="標楷體" w:cs="Beirut" w:hint="eastAsia"/>
                <w:bCs/>
                <w:color w:val="000000" w:themeColor="text1"/>
                <w:sz w:val="28"/>
                <w:szCs w:val="28"/>
              </w:rPr>
              <w:t>止</w:t>
            </w:r>
            <w:r w:rsidR="00283C13" w:rsidRPr="00E35621">
              <w:rPr>
                <w:rFonts w:ascii="標楷體" w:eastAsia="標楷體" w:hAnsi="標楷體" w:cs="Beirut"/>
                <w:bCs/>
                <w:color w:val="000000" w:themeColor="text1"/>
                <w:sz w:val="28"/>
                <w:szCs w:val="28"/>
              </w:rPr>
              <w:t>到校，並由學校提供 1人1劑</w:t>
            </w:r>
            <w:proofErr w:type="gramStart"/>
            <w:r w:rsidR="00283C13" w:rsidRPr="00E35621">
              <w:rPr>
                <w:rFonts w:ascii="標楷體" w:eastAsia="標楷體" w:hAnsi="標楷體" w:cs="Beirut"/>
                <w:bCs/>
                <w:color w:val="000000" w:themeColor="text1"/>
                <w:sz w:val="28"/>
                <w:szCs w:val="28"/>
              </w:rPr>
              <w:t>快篩試劑</w:t>
            </w:r>
            <w:proofErr w:type="gramEnd"/>
            <w:r w:rsidR="00283C13" w:rsidRPr="00E35621">
              <w:rPr>
                <w:rFonts w:ascii="標楷體" w:eastAsia="標楷體" w:hAnsi="標楷體" w:cs="Beirut"/>
                <w:bCs/>
                <w:color w:val="000000" w:themeColor="text1"/>
                <w:sz w:val="28"/>
                <w:szCs w:val="28"/>
              </w:rPr>
              <w:t>。</w:t>
            </w:r>
          </w:p>
          <w:p w14:paraId="2905362C" w14:textId="29B9EE3E" w:rsidR="00950A33" w:rsidRDefault="00143C57" w:rsidP="00B841B7">
            <w:pPr>
              <w:pStyle w:val="a4"/>
              <w:numPr>
                <w:ilvl w:val="0"/>
                <w:numId w:val="24"/>
              </w:numPr>
              <w:adjustRightInd w:val="0"/>
              <w:spacing w:line="480" w:lineRule="exact"/>
              <w:ind w:leftChars="0"/>
              <w:jc w:val="both"/>
              <w:rPr>
                <w:rFonts w:ascii="標楷體" w:eastAsia="標楷體" w:hAnsi="標楷體" w:cs="Beirut"/>
                <w:bCs/>
                <w:color w:val="000000" w:themeColor="text1"/>
                <w:sz w:val="28"/>
                <w:szCs w:val="28"/>
              </w:rPr>
            </w:pPr>
            <w:r w:rsidRPr="00B841B7">
              <w:rPr>
                <w:rFonts w:ascii="標楷體" w:eastAsia="標楷體" w:hAnsi="標楷體" w:cs="Beirut" w:hint="eastAsia"/>
                <w:bCs/>
                <w:color w:val="000000" w:themeColor="text1"/>
                <w:sz w:val="28"/>
                <w:szCs w:val="28"/>
              </w:rPr>
              <w:t>住宿學生：同寢室室友比照「同住親友」，需</w:t>
            </w:r>
            <w:r w:rsidR="00D15117" w:rsidRPr="00B841B7">
              <w:rPr>
                <w:rFonts w:ascii="標楷體" w:eastAsia="標楷體" w:hAnsi="標楷體" w:cs="Beirut" w:hint="eastAsia"/>
                <w:bCs/>
                <w:color w:val="000000" w:themeColor="text1"/>
                <w:sz w:val="28"/>
                <w:szCs w:val="28"/>
              </w:rPr>
              <w:t>居家隔離</w:t>
            </w:r>
            <w:r w:rsidR="00325B79" w:rsidRPr="00B841B7">
              <w:rPr>
                <w:rFonts w:ascii="標楷體" w:eastAsia="標楷體" w:hAnsi="標楷體" w:cs="Beirut" w:hint="eastAsia"/>
                <w:bCs/>
                <w:color w:val="000000" w:themeColor="text1"/>
                <w:sz w:val="28"/>
                <w:szCs w:val="28"/>
              </w:rPr>
              <w:t>3天+自主防疫4天</w:t>
            </w:r>
            <w:r w:rsidR="003812BD" w:rsidRPr="00B841B7">
              <w:rPr>
                <w:rFonts w:ascii="標楷體" w:eastAsia="標楷體" w:hAnsi="標楷體" w:cs="Beirut" w:hint="eastAsia"/>
                <w:bCs/>
                <w:color w:val="000000" w:themeColor="text1"/>
                <w:sz w:val="28"/>
                <w:szCs w:val="28"/>
              </w:rPr>
              <w:t>或自主防疫0+7天</w:t>
            </w:r>
            <w:r w:rsidR="00D15117" w:rsidRPr="00B841B7">
              <w:rPr>
                <w:rFonts w:ascii="標楷體" w:eastAsia="標楷體" w:hAnsi="標楷體" w:cs="Beirut" w:hint="eastAsia"/>
                <w:bCs/>
                <w:color w:val="000000" w:themeColor="text1"/>
                <w:sz w:val="28"/>
                <w:szCs w:val="28"/>
              </w:rPr>
              <w:t>，</w:t>
            </w:r>
            <w:r w:rsidR="00325B79" w:rsidRPr="00B841B7">
              <w:rPr>
                <w:rFonts w:ascii="標楷體" w:eastAsia="標楷體" w:hAnsi="標楷體" w:cs="Beirut" w:hint="eastAsia"/>
                <w:bCs/>
                <w:color w:val="000000" w:themeColor="text1"/>
                <w:sz w:val="28"/>
                <w:szCs w:val="28"/>
              </w:rPr>
              <w:t>不到校，</w:t>
            </w:r>
            <w:r w:rsidR="00D15117" w:rsidRPr="00B841B7">
              <w:rPr>
                <w:rFonts w:ascii="標楷體" w:eastAsia="標楷體" w:hAnsi="標楷體" w:cs="Beirut" w:hint="eastAsia"/>
                <w:bCs/>
                <w:color w:val="000000" w:themeColor="text1"/>
                <w:sz w:val="28"/>
                <w:szCs w:val="28"/>
              </w:rPr>
              <w:t>由學校發放</w:t>
            </w:r>
            <w:r w:rsidR="00096A35" w:rsidRPr="00B841B7">
              <w:rPr>
                <w:rFonts w:ascii="標楷體" w:eastAsia="標楷體" w:hAnsi="標楷體" w:cs="Beirut" w:hint="eastAsia"/>
                <w:bCs/>
                <w:color w:val="000000" w:themeColor="text1"/>
                <w:sz w:val="28"/>
                <w:szCs w:val="28"/>
              </w:rPr>
              <w:t>1</w:t>
            </w:r>
            <w:r w:rsidRPr="00B841B7">
              <w:rPr>
                <w:rFonts w:ascii="標楷體" w:eastAsia="標楷體" w:hAnsi="標楷體" w:cs="Beirut" w:hint="eastAsia"/>
                <w:bCs/>
                <w:color w:val="000000" w:themeColor="text1"/>
                <w:sz w:val="28"/>
                <w:szCs w:val="28"/>
              </w:rPr>
              <w:t>人</w:t>
            </w:r>
            <w:r w:rsidR="00325B79" w:rsidRPr="00B841B7">
              <w:rPr>
                <w:rFonts w:ascii="標楷體" w:eastAsia="標楷體" w:hAnsi="標楷體" w:cs="Beirut" w:hint="eastAsia"/>
                <w:bCs/>
                <w:color w:val="000000" w:themeColor="text1"/>
                <w:sz w:val="28"/>
                <w:szCs w:val="28"/>
              </w:rPr>
              <w:t>2</w:t>
            </w:r>
            <w:r w:rsidRPr="00B841B7">
              <w:rPr>
                <w:rFonts w:ascii="標楷體" w:eastAsia="標楷體" w:hAnsi="標楷體" w:cs="Beirut" w:hint="eastAsia"/>
                <w:bCs/>
                <w:color w:val="000000" w:themeColor="text1"/>
                <w:sz w:val="28"/>
                <w:szCs w:val="28"/>
              </w:rPr>
              <w:t>劑</w:t>
            </w:r>
            <w:proofErr w:type="gramStart"/>
            <w:r w:rsidR="00D15117" w:rsidRPr="00B841B7">
              <w:rPr>
                <w:rFonts w:ascii="標楷體" w:eastAsia="標楷體" w:hAnsi="標楷體" w:cs="Beirut" w:hint="eastAsia"/>
                <w:bCs/>
                <w:color w:val="000000" w:themeColor="text1"/>
                <w:sz w:val="28"/>
                <w:szCs w:val="28"/>
              </w:rPr>
              <w:t>快篩試劑</w:t>
            </w:r>
            <w:proofErr w:type="gramEnd"/>
            <w:r w:rsidR="00D15117" w:rsidRPr="00B841B7">
              <w:rPr>
                <w:rFonts w:ascii="標楷體" w:eastAsia="標楷體" w:hAnsi="標楷體" w:cs="Beirut" w:hint="eastAsia"/>
                <w:bCs/>
                <w:color w:val="000000" w:themeColor="text1"/>
                <w:sz w:val="28"/>
                <w:szCs w:val="28"/>
              </w:rPr>
              <w:t>。</w:t>
            </w:r>
          </w:p>
          <w:p w14:paraId="67BEF7A9" w14:textId="77777777" w:rsidR="00B841B7" w:rsidRDefault="00B841B7" w:rsidP="00B841B7">
            <w:pPr>
              <w:pStyle w:val="a4"/>
              <w:numPr>
                <w:ilvl w:val="0"/>
                <w:numId w:val="27"/>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111年9月12日</w:t>
            </w:r>
            <w:r>
              <w:rPr>
                <w:rFonts w:ascii="標楷體" w:eastAsia="標楷體" w:hAnsi="標楷體" w:cs="Beirut" w:hint="eastAsia"/>
                <w:bCs/>
                <w:color w:val="FF0000"/>
                <w:sz w:val="28"/>
                <w:szCs w:val="28"/>
              </w:rPr>
              <w:t>起</w:t>
            </w:r>
            <w:r w:rsidRPr="00B841B7">
              <w:rPr>
                <w:rFonts w:ascii="標楷體" w:eastAsia="標楷體" w:hAnsi="標楷體" w:cs="Beirut" w:hint="eastAsia"/>
                <w:bCs/>
                <w:color w:val="FF0000"/>
                <w:sz w:val="28"/>
                <w:szCs w:val="28"/>
              </w:rPr>
              <w:t>：</w:t>
            </w:r>
          </w:p>
          <w:p w14:paraId="5400AF20" w14:textId="0DD84F4E" w:rsidR="00B841B7" w:rsidRDefault="00B841B7" w:rsidP="00807355">
            <w:pPr>
              <w:pStyle w:val="a4"/>
              <w:numPr>
                <w:ilvl w:val="0"/>
                <w:numId w:val="28"/>
              </w:numPr>
              <w:adjustRightInd w:val="0"/>
              <w:spacing w:line="480" w:lineRule="exact"/>
              <w:ind w:leftChars="0"/>
              <w:jc w:val="both"/>
              <w:rPr>
                <w:rFonts w:ascii="標楷體" w:eastAsia="標楷體" w:hAnsi="標楷體" w:cs="Beirut"/>
                <w:bCs/>
                <w:color w:val="FF0000"/>
                <w:sz w:val="28"/>
                <w:szCs w:val="28"/>
              </w:rPr>
            </w:pPr>
            <w:r>
              <w:rPr>
                <w:rFonts w:ascii="標楷體" w:eastAsia="標楷體" w:hAnsi="標楷體" w:cs="Beirut" w:hint="eastAsia"/>
                <w:bCs/>
                <w:color w:val="FF0000"/>
                <w:sz w:val="28"/>
                <w:szCs w:val="28"/>
              </w:rPr>
              <w:t>確診</w:t>
            </w:r>
            <w:proofErr w:type="gramStart"/>
            <w:r>
              <w:rPr>
                <w:rFonts w:ascii="標楷體" w:eastAsia="標楷體" w:hAnsi="標楷體" w:cs="Beirut" w:hint="eastAsia"/>
                <w:bCs/>
                <w:color w:val="FF0000"/>
                <w:sz w:val="28"/>
                <w:szCs w:val="28"/>
              </w:rPr>
              <w:t>或快篩陽性</w:t>
            </w:r>
            <w:proofErr w:type="gramEnd"/>
            <w:r>
              <w:rPr>
                <w:rFonts w:ascii="標楷體" w:eastAsia="標楷體" w:hAnsi="標楷體" w:cs="Beirut" w:hint="eastAsia"/>
                <w:bCs/>
                <w:color w:val="FF0000"/>
                <w:sz w:val="28"/>
                <w:szCs w:val="28"/>
              </w:rPr>
              <w:t>個案</w:t>
            </w:r>
            <w:r w:rsidR="00807355" w:rsidRPr="00807355">
              <w:rPr>
                <w:rFonts w:ascii="標楷體" w:eastAsia="標楷體" w:hAnsi="標楷體" w:cs="Beirut" w:hint="eastAsia"/>
                <w:bCs/>
                <w:color w:val="FF0000"/>
                <w:sz w:val="28"/>
                <w:szCs w:val="28"/>
              </w:rPr>
              <w:t>「確診前2日內」曾到校上課</w:t>
            </w:r>
            <w:r w:rsidR="00807355">
              <w:rPr>
                <w:rFonts w:ascii="標楷體" w:eastAsia="標楷體" w:hAnsi="標楷體" w:cs="Beirut" w:hint="eastAsia"/>
                <w:bCs/>
                <w:color w:val="FF0000"/>
                <w:sz w:val="28"/>
                <w:szCs w:val="28"/>
              </w:rPr>
              <w:t>，其</w:t>
            </w:r>
            <w:r>
              <w:rPr>
                <w:rFonts w:ascii="標楷體" w:eastAsia="標楷體" w:hAnsi="標楷體" w:cs="Beirut" w:hint="eastAsia"/>
                <w:bCs/>
                <w:color w:val="FF0000"/>
                <w:sz w:val="28"/>
                <w:szCs w:val="28"/>
              </w:rPr>
              <w:t>同班同學及教師</w:t>
            </w:r>
            <w:r w:rsidRPr="00254219">
              <w:rPr>
                <w:rFonts w:ascii="標楷體" w:eastAsia="標楷體" w:hAnsi="標楷體" w:cs="Beirut" w:hint="eastAsia"/>
                <w:bCs/>
                <w:color w:val="FF0000"/>
                <w:sz w:val="28"/>
                <w:szCs w:val="28"/>
              </w:rPr>
              <w:t>(</w:t>
            </w:r>
            <w:proofErr w:type="gramStart"/>
            <w:r w:rsidR="00F722CB" w:rsidRPr="00254219">
              <w:rPr>
                <w:rFonts w:ascii="標楷體" w:eastAsia="標楷體" w:hAnsi="標楷體" w:cs="Beirut" w:hint="eastAsia"/>
                <w:bCs/>
                <w:color w:val="FF0000"/>
                <w:sz w:val="28"/>
                <w:szCs w:val="28"/>
              </w:rPr>
              <w:t>國小</w:t>
            </w:r>
            <w:r w:rsidR="0082343E" w:rsidRPr="00254219">
              <w:rPr>
                <w:rFonts w:ascii="標楷體" w:eastAsia="標楷體" w:hAnsi="標楷體" w:cs="Beirut" w:hint="eastAsia"/>
                <w:bCs/>
                <w:color w:val="FF0000"/>
                <w:sz w:val="28"/>
                <w:szCs w:val="28"/>
              </w:rPr>
              <w:t>含班導</w:t>
            </w:r>
            <w:proofErr w:type="gramEnd"/>
            <w:r w:rsidR="0082343E" w:rsidRPr="00254219">
              <w:rPr>
                <w:rFonts w:ascii="標楷體" w:eastAsia="標楷體" w:hAnsi="標楷體" w:cs="Beirut" w:hint="eastAsia"/>
                <w:bCs/>
                <w:color w:val="FF0000"/>
                <w:sz w:val="28"/>
                <w:szCs w:val="28"/>
              </w:rPr>
              <w:t>；國中及高中職</w:t>
            </w:r>
            <w:proofErr w:type="gramStart"/>
            <w:r w:rsidR="0082343E" w:rsidRPr="00254219">
              <w:rPr>
                <w:rFonts w:ascii="標楷體" w:eastAsia="標楷體" w:hAnsi="標楷體" w:cs="Beirut" w:hint="eastAsia"/>
                <w:bCs/>
                <w:color w:val="FF0000"/>
                <w:sz w:val="28"/>
                <w:szCs w:val="28"/>
              </w:rPr>
              <w:t>不</w:t>
            </w:r>
            <w:r w:rsidR="00F722CB" w:rsidRPr="00254219">
              <w:rPr>
                <w:rFonts w:ascii="標楷體" w:eastAsia="標楷體" w:hAnsi="標楷體" w:cs="Beirut" w:hint="eastAsia"/>
                <w:bCs/>
                <w:color w:val="FF0000"/>
                <w:sz w:val="28"/>
                <w:szCs w:val="28"/>
              </w:rPr>
              <w:t>含</w:t>
            </w:r>
            <w:r w:rsidRPr="00254219">
              <w:rPr>
                <w:rFonts w:ascii="標楷體" w:eastAsia="標楷體" w:hAnsi="標楷體" w:cs="Beirut" w:hint="eastAsia"/>
                <w:bCs/>
                <w:color w:val="FF0000"/>
                <w:sz w:val="28"/>
                <w:szCs w:val="28"/>
              </w:rPr>
              <w:t>班導</w:t>
            </w:r>
            <w:proofErr w:type="gramEnd"/>
            <w:r w:rsidRPr="00254219">
              <w:rPr>
                <w:rFonts w:ascii="標楷體" w:eastAsia="標楷體" w:hAnsi="標楷體" w:cs="Beirut" w:hint="eastAsia"/>
                <w:bCs/>
                <w:color w:val="FF0000"/>
                <w:sz w:val="28"/>
                <w:szCs w:val="28"/>
              </w:rPr>
              <w:t>)，由學校提供1</w:t>
            </w:r>
            <w:r w:rsidR="0082343E" w:rsidRPr="00254219">
              <w:rPr>
                <w:rFonts w:ascii="標楷體" w:eastAsia="標楷體" w:hAnsi="標楷體" w:cs="Beirut" w:hint="eastAsia"/>
                <w:bCs/>
                <w:color w:val="FF0000"/>
                <w:sz w:val="28"/>
                <w:szCs w:val="28"/>
              </w:rPr>
              <w:t>劑</w:t>
            </w:r>
            <w:proofErr w:type="gramStart"/>
            <w:r w:rsidR="0082343E" w:rsidRPr="00254219">
              <w:rPr>
                <w:rFonts w:ascii="標楷體" w:eastAsia="標楷體" w:hAnsi="標楷體" w:cs="Beirut" w:hint="eastAsia"/>
                <w:bCs/>
                <w:color w:val="FF0000"/>
                <w:sz w:val="28"/>
                <w:szCs w:val="28"/>
              </w:rPr>
              <w:t>快篩試劑</w:t>
            </w:r>
            <w:proofErr w:type="gramEnd"/>
            <w:r w:rsidR="0082343E" w:rsidRPr="00254219">
              <w:rPr>
                <w:rFonts w:ascii="標楷體" w:eastAsia="標楷體" w:hAnsi="標楷體" w:cs="Beirut" w:hint="eastAsia"/>
                <w:bCs/>
                <w:color w:val="FF0000"/>
                <w:sz w:val="28"/>
                <w:szCs w:val="28"/>
              </w:rPr>
              <w:t>，並</w:t>
            </w:r>
            <w:r w:rsidRPr="00254219">
              <w:rPr>
                <w:rFonts w:ascii="標楷體" w:eastAsia="標楷體" w:hAnsi="標楷體" w:cs="Beirut" w:hint="eastAsia"/>
                <w:bCs/>
                <w:color w:val="FF0000"/>
                <w:sz w:val="28"/>
                <w:szCs w:val="28"/>
              </w:rPr>
              <w:t>於</w:t>
            </w:r>
            <w:r w:rsidR="0082343E" w:rsidRPr="00254219">
              <w:rPr>
                <w:rFonts w:ascii="標楷體" w:eastAsia="標楷體" w:hAnsi="標楷體" w:cs="Beirut" w:hint="eastAsia"/>
                <w:bCs/>
                <w:color w:val="FF0000"/>
                <w:sz w:val="28"/>
                <w:szCs w:val="28"/>
              </w:rPr>
              <w:t>隔日上課前完成</w:t>
            </w:r>
            <w:proofErr w:type="gramStart"/>
            <w:r w:rsidR="00254219">
              <w:rPr>
                <w:rFonts w:ascii="標楷體" w:eastAsia="標楷體" w:hAnsi="標楷體" w:cs="Beirut" w:hint="eastAsia"/>
                <w:bCs/>
                <w:color w:val="FF0000"/>
                <w:sz w:val="28"/>
                <w:szCs w:val="28"/>
              </w:rPr>
              <w:t>快篩，快篩陰性</w:t>
            </w:r>
            <w:proofErr w:type="gramEnd"/>
            <w:r w:rsidR="00254219">
              <w:rPr>
                <w:rFonts w:ascii="標楷體" w:eastAsia="標楷體" w:hAnsi="標楷體" w:cs="Beirut" w:hint="eastAsia"/>
                <w:bCs/>
                <w:color w:val="FF0000"/>
                <w:sz w:val="28"/>
                <w:szCs w:val="28"/>
              </w:rPr>
              <w:t>無症狀者可上課</w:t>
            </w:r>
            <w:r>
              <w:rPr>
                <w:rFonts w:ascii="標楷體" w:eastAsia="標楷體" w:hAnsi="標楷體" w:cs="Beirut" w:hint="eastAsia"/>
                <w:bCs/>
                <w:color w:val="FF0000"/>
                <w:sz w:val="28"/>
                <w:szCs w:val="28"/>
              </w:rPr>
              <w:t>；有疑似症狀者請儘速就醫確認。</w:t>
            </w:r>
          </w:p>
          <w:p w14:paraId="3947811E" w14:textId="77777777" w:rsidR="00B841B7" w:rsidRDefault="00B841B7" w:rsidP="00B841B7">
            <w:pPr>
              <w:pStyle w:val="a4"/>
              <w:numPr>
                <w:ilvl w:val="0"/>
                <w:numId w:val="28"/>
              </w:numPr>
              <w:adjustRightInd w:val="0"/>
              <w:spacing w:line="480" w:lineRule="exact"/>
              <w:ind w:leftChars="0"/>
              <w:jc w:val="both"/>
              <w:rPr>
                <w:rFonts w:ascii="標楷體" w:eastAsia="標楷體" w:hAnsi="標楷體" w:cs="Beirut"/>
                <w:bCs/>
                <w:color w:val="FF0000"/>
                <w:sz w:val="28"/>
                <w:szCs w:val="28"/>
              </w:rPr>
            </w:pPr>
            <w:r>
              <w:rPr>
                <w:rFonts w:ascii="標楷體" w:eastAsia="標楷體" w:hAnsi="標楷體" w:cs="Beirut" w:hint="eastAsia"/>
                <w:bCs/>
                <w:color w:val="FF0000"/>
                <w:sz w:val="28"/>
                <w:szCs w:val="28"/>
              </w:rPr>
              <w:t>期間不停課，學生如有身體不適或</w:t>
            </w:r>
            <w:proofErr w:type="gramStart"/>
            <w:r>
              <w:rPr>
                <w:rFonts w:ascii="標楷體" w:eastAsia="標楷體" w:hAnsi="標楷體" w:cs="Beirut" w:hint="eastAsia"/>
                <w:bCs/>
                <w:color w:val="FF0000"/>
                <w:sz w:val="28"/>
                <w:szCs w:val="28"/>
              </w:rPr>
              <w:t>快篩陰性</w:t>
            </w:r>
            <w:proofErr w:type="gramEnd"/>
            <w:r>
              <w:rPr>
                <w:rFonts w:ascii="標楷體" w:eastAsia="標楷體" w:hAnsi="標楷體" w:cs="Beirut" w:hint="eastAsia"/>
                <w:bCs/>
                <w:color w:val="FF0000"/>
                <w:sz w:val="28"/>
                <w:szCs w:val="28"/>
              </w:rPr>
              <w:t>仍有疑慮可請防疫假。</w:t>
            </w:r>
          </w:p>
          <w:p w14:paraId="7CECE78A" w14:textId="77777777" w:rsidR="00B841B7" w:rsidRDefault="00B841B7" w:rsidP="00B841B7">
            <w:pPr>
              <w:pStyle w:val="a4"/>
              <w:numPr>
                <w:ilvl w:val="0"/>
                <w:numId w:val="28"/>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各級學校課程、社團及活動：</w:t>
            </w:r>
            <w:proofErr w:type="gramStart"/>
            <w:r w:rsidRPr="00B841B7">
              <w:rPr>
                <w:rFonts w:ascii="標楷體" w:eastAsia="標楷體" w:hAnsi="標楷體" w:cs="Beirut" w:hint="eastAsia"/>
                <w:bCs/>
                <w:color w:val="FF0000"/>
                <w:sz w:val="28"/>
                <w:szCs w:val="28"/>
              </w:rPr>
              <w:t>與確診</w:t>
            </w:r>
            <w:proofErr w:type="gramEnd"/>
            <w:r w:rsidRPr="00B841B7">
              <w:rPr>
                <w:rFonts w:ascii="標楷體" w:eastAsia="標楷體" w:hAnsi="標楷體" w:cs="Beirut" w:hint="eastAsia"/>
                <w:bCs/>
                <w:color w:val="FF0000"/>
                <w:sz w:val="28"/>
                <w:szCs w:val="28"/>
              </w:rPr>
              <w:t>個案於「確診前2日內」有摘下口罩共同活動 15 分鐘以上，該類人員(教師、學生、教練等)</w:t>
            </w:r>
            <w:r>
              <w:rPr>
                <w:rFonts w:ascii="標楷體" w:eastAsia="標楷體" w:hAnsi="標楷體" w:cs="Beirut" w:hint="eastAsia"/>
                <w:bCs/>
                <w:color w:val="FF0000"/>
                <w:sz w:val="28"/>
                <w:szCs w:val="28"/>
              </w:rPr>
              <w:t>比照二</w:t>
            </w:r>
            <w:proofErr w:type="gramStart"/>
            <w:r>
              <w:rPr>
                <w:rFonts w:ascii="標楷體" w:eastAsia="標楷體" w:hAnsi="標楷體" w:cs="Beirut" w:hint="eastAsia"/>
                <w:bCs/>
                <w:color w:val="FF0000"/>
                <w:sz w:val="28"/>
                <w:szCs w:val="28"/>
              </w:rPr>
              <w:t>1</w:t>
            </w:r>
            <w:proofErr w:type="gramEnd"/>
            <w:r>
              <w:rPr>
                <w:rFonts w:ascii="標楷體" w:eastAsia="標楷體" w:hAnsi="標楷體" w:cs="Beirut" w:hint="eastAsia"/>
                <w:bCs/>
                <w:color w:val="FF0000"/>
                <w:sz w:val="28"/>
                <w:szCs w:val="28"/>
              </w:rPr>
              <w:t>.及2.辦理。</w:t>
            </w:r>
          </w:p>
          <w:p w14:paraId="165DE2F1" w14:textId="41825D4C" w:rsidR="00B841B7" w:rsidRPr="00B841B7" w:rsidRDefault="00B841B7" w:rsidP="00B841B7">
            <w:pPr>
              <w:pStyle w:val="a4"/>
              <w:numPr>
                <w:ilvl w:val="0"/>
                <w:numId w:val="28"/>
              </w:numPr>
              <w:spacing w:line="480" w:lineRule="exact"/>
              <w:ind w:leftChars="0" w:left="482" w:hanging="482"/>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住宿學生：同寢室室友比照「同住親友」，需居家</w:t>
            </w:r>
            <w:r w:rsidRPr="00B841B7">
              <w:rPr>
                <w:rFonts w:ascii="標楷體" w:eastAsia="標楷體" w:hAnsi="標楷體" w:cs="Beirut" w:hint="eastAsia"/>
                <w:bCs/>
                <w:color w:val="FF0000"/>
                <w:sz w:val="28"/>
                <w:szCs w:val="28"/>
              </w:rPr>
              <w:lastRenderedPageBreak/>
              <w:t>隔離3天+自主防疫4天或自主防疫0+7</w:t>
            </w:r>
            <w:r>
              <w:rPr>
                <w:rFonts w:ascii="標楷體" w:eastAsia="標楷體" w:hAnsi="標楷體" w:cs="Beirut" w:hint="eastAsia"/>
                <w:bCs/>
                <w:color w:val="FF0000"/>
                <w:sz w:val="28"/>
                <w:szCs w:val="28"/>
              </w:rPr>
              <w:t>天，</w:t>
            </w:r>
            <w:r w:rsidRPr="00B841B7">
              <w:rPr>
                <w:rFonts w:ascii="標楷體" w:eastAsia="標楷體" w:hAnsi="標楷體" w:cs="Beirut" w:hint="eastAsia"/>
                <w:bCs/>
                <w:color w:val="FF0000"/>
                <w:sz w:val="28"/>
                <w:szCs w:val="28"/>
              </w:rPr>
              <w:t>不到校，由學校發放1人2劑</w:t>
            </w:r>
            <w:proofErr w:type="gramStart"/>
            <w:r w:rsidRPr="00B841B7">
              <w:rPr>
                <w:rFonts w:ascii="標楷體" w:eastAsia="標楷體" w:hAnsi="標楷體" w:cs="Beirut" w:hint="eastAsia"/>
                <w:bCs/>
                <w:color w:val="FF0000"/>
                <w:sz w:val="28"/>
                <w:szCs w:val="28"/>
              </w:rPr>
              <w:t>快篩試劑</w:t>
            </w:r>
            <w:proofErr w:type="gramEnd"/>
            <w:r w:rsidRPr="00B841B7">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1403FCA8" w14:textId="2A4808AF" w:rsidR="003F6F2A" w:rsidRPr="003F6F2A" w:rsidRDefault="003F6F2A" w:rsidP="003F6F2A">
            <w:pPr>
              <w:pStyle w:val="a4"/>
              <w:numPr>
                <w:ilvl w:val="0"/>
                <w:numId w:val="31"/>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w:t>
            </w:r>
            <w:r w:rsidR="00807355">
              <w:rPr>
                <w:rFonts w:ascii="標楷體" w:eastAsia="標楷體" w:hAnsi="標楷體" w:cs="Beirut" w:hint="eastAsia"/>
                <w:bCs/>
                <w:color w:val="FF0000"/>
                <w:sz w:val="28"/>
                <w:szCs w:val="28"/>
              </w:rPr>
              <w:t>11</w:t>
            </w:r>
            <w:r w:rsidR="00807355" w:rsidRPr="00B841B7">
              <w:rPr>
                <w:rFonts w:ascii="標楷體" w:eastAsia="標楷體" w:hAnsi="標楷體" w:cs="Beirut" w:hint="eastAsia"/>
                <w:bCs/>
                <w:color w:val="FF0000"/>
                <w:sz w:val="28"/>
                <w:szCs w:val="28"/>
              </w:rPr>
              <w:t>日</w:t>
            </w:r>
            <w:r w:rsidR="00807355">
              <w:rPr>
                <w:rFonts w:ascii="標楷體" w:eastAsia="標楷體" w:hAnsi="標楷體" w:cs="Beirut" w:hint="eastAsia"/>
                <w:bCs/>
                <w:color w:val="FF0000"/>
                <w:sz w:val="28"/>
                <w:szCs w:val="28"/>
              </w:rPr>
              <w:t>(含)</w:t>
            </w:r>
            <w:r w:rsidR="00807355" w:rsidRPr="00B841B7">
              <w:rPr>
                <w:rFonts w:ascii="標楷體" w:eastAsia="標楷體" w:hAnsi="標楷體" w:cs="Beirut" w:hint="eastAsia"/>
                <w:bCs/>
                <w:color w:val="FF0000"/>
                <w:sz w:val="28"/>
                <w:szCs w:val="28"/>
              </w:rPr>
              <w:t>前</w:t>
            </w:r>
            <w:r w:rsidRPr="00B841B7">
              <w:rPr>
                <w:rFonts w:ascii="標楷體" w:eastAsia="標楷體" w:hAnsi="標楷體" w:cs="Beirut" w:hint="eastAsia"/>
                <w:bCs/>
                <w:color w:val="FF0000"/>
                <w:sz w:val="28"/>
                <w:szCs w:val="28"/>
              </w:rPr>
              <w:t>：</w:t>
            </w:r>
          </w:p>
          <w:p w14:paraId="72D7CA3E" w14:textId="63D8ECDE" w:rsidR="00143C57" w:rsidRPr="003F6F2A" w:rsidRDefault="00143C57" w:rsidP="003F6F2A">
            <w:pPr>
              <w:pStyle w:val="a4"/>
              <w:numPr>
                <w:ilvl w:val="0"/>
                <w:numId w:val="30"/>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color w:val="000000" w:themeColor="text1"/>
                <w:sz w:val="28"/>
                <w:szCs w:val="28"/>
              </w:rPr>
              <w:t>國小及幼兒園</w:t>
            </w:r>
            <w:r w:rsidR="00A756E0" w:rsidRPr="003F6F2A">
              <w:rPr>
                <w:rFonts w:ascii="標楷體" w:eastAsia="標楷體" w:hAnsi="標楷體" w:cs="Beirut" w:hint="eastAsia"/>
                <w:bCs/>
                <w:color w:val="000000" w:themeColor="text1"/>
                <w:sz w:val="28"/>
                <w:szCs w:val="28"/>
              </w:rPr>
              <w:t>：</w:t>
            </w:r>
          </w:p>
          <w:p w14:paraId="131B1403" w14:textId="77777777" w:rsidR="003F6F2A" w:rsidRDefault="00143C57" w:rsidP="003F6F2A">
            <w:pPr>
              <w:pStyle w:val="a4"/>
              <w:numPr>
                <w:ilvl w:val="0"/>
                <w:numId w:val="29"/>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color w:val="000000" w:themeColor="text1"/>
                <w:sz w:val="28"/>
                <w:szCs w:val="28"/>
              </w:rPr>
              <w:t>如確診個案為班級導師，該班級學生暫停</w:t>
            </w:r>
            <w:r w:rsidR="00BC6247" w:rsidRPr="003F6F2A">
              <w:rPr>
                <w:rFonts w:ascii="標楷體" w:eastAsia="標楷體" w:hAnsi="標楷體" w:cs="Beirut" w:hint="eastAsia"/>
                <w:bCs/>
                <w:color w:val="000000" w:themeColor="text1"/>
                <w:sz w:val="28"/>
                <w:szCs w:val="28"/>
              </w:rPr>
              <w:t>實體課程3天，並由學校提供1人1劑</w:t>
            </w:r>
            <w:proofErr w:type="gramStart"/>
            <w:r w:rsidR="00BC6247" w:rsidRPr="003F6F2A">
              <w:rPr>
                <w:rFonts w:ascii="標楷體" w:eastAsia="標楷體" w:hAnsi="標楷體" w:cs="Beirut" w:hint="eastAsia"/>
                <w:bCs/>
                <w:color w:val="000000" w:themeColor="text1"/>
                <w:sz w:val="28"/>
                <w:szCs w:val="28"/>
              </w:rPr>
              <w:t>快篩試劑</w:t>
            </w:r>
            <w:proofErr w:type="gramEnd"/>
            <w:r w:rsidR="00BC6247" w:rsidRPr="003F6F2A">
              <w:rPr>
                <w:rFonts w:ascii="標楷體" w:eastAsia="標楷體" w:hAnsi="標楷體" w:cs="Beirut" w:hint="eastAsia"/>
                <w:bCs/>
                <w:color w:val="000000" w:themeColor="text1"/>
                <w:sz w:val="28"/>
                <w:szCs w:val="28"/>
              </w:rPr>
              <w:t>；若確診個案非班級導師，其授課班級不受影響、不用暫停實體課程。</w:t>
            </w:r>
          </w:p>
          <w:p w14:paraId="381B2ABB" w14:textId="2949E676" w:rsidR="000978F6" w:rsidRPr="003F6F2A" w:rsidRDefault="000978F6" w:rsidP="003F6F2A">
            <w:pPr>
              <w:pStyle w:val="a4"/>
              <w:numPr>
                <w:ilvl w:val="0"/>
                <w:numId w:val="29"/>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sz w:val="28"/>
                <w:szCs w:val="28"/>
              </w:rPr>
              <w:t>確診教師一律請「公假」，課</w:t>
            </w:r>
            <w:proofErr w:type="gramStart"/>
            <w:r w:rsidRPr="003F6F2A">
              <w:rPr>
                <w:rFonts w:ascii="標楷體" w:eastAsia="標楷體" w:hAnsi="標楷體" w:cs="Beirut" w:hint="eastAsia"/>
                <w:bCs/>
                <w:sz w:val="28"/>
                <w:szCs w:val="28"/>
              </w:rPr>
              <w:t>務</w:t>
            </w:r>
            <w:proofErr w:type="gramEnd"/>
            <w:r w:rsidRPr="003F6F2A">
              <w:rPr>
                <w:rFonts w:ascii="標楷體" w:eastAsia="標楷體" w:hAnsi="標楷體" w:cs="Beirut" w:hint="eastAsia"/>
                <w:bCs/>
                <w:sz w:val="28"/>
                <w:szCs w:val="28"/>
              </w:rPr>
              <w:t>由學校協助進行課</w:t>
            </w:r>
            <w:proofErr w:type="gramStart"/>
            <w:r w:rsidRPr="003F6F2A">
              <w:rPr>
                <w:rFonts w:ascii="標楷體" w:eastAsia="標楷體" w:hAnsi="標楷體" w:cs="Beirut" w:hint="eastAsia"/>
                <w:bCs/>
                <w:sz w:val="28"/>
                <w:szCs w:val="28"/>
              </w:rPr>
              <w:t>務排代</w:t>
            </w:r>
            <w:proofErr w:type="gramEnd"/>
            <w:r w:rsidRPr="003F6F2A">
              <w:rPr>
                <w:rFonts w:ascii="標楷體" w:eastAsia="標楷體" w:hAnsi="標楷體" w:cs="Beirut" w:hint="eastAsia"/>
                <w:bCs/>
                <w:sz w:val="28"/>
                <w:szCs w:val="28"/>
              </w:rPr>
              <w:t>。</w:t>
            </w:r>
          </w:p>
          <w:p w14:paraId="34DC70BD" w14:textId="77777777" w:rsidR="003F6F2A" w:rsidRDefault="00143C57" w:rsidP="003F6F2A">
            <w:pPr>
              <w:pStyle w:val="a4"/>
              <w:numPr>
                <w:ilvl w:val="0"/>
                <w:numId w:val="30"/>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color w:val="000000" w:themeColor="text1"/>
                <w:sz w:val="28"/>
                <w:szCs w:val="28"/>
              </w:rPr>
              <w:t>國中及高中</w:t>
            </w:r>
            <w:r w:rsidR="003F6F2A">
              <w:rPr>
                <w:rFonts w:ascii="標楷體" w:eastAsia="標楷體" w:hAnsi="標楷體" w:cs="Beirut" w:hint="eastAsia"/>
                <w:bCs/>
                <w:color w:val="000000" w:themeColor="text1"/>
                <w:sz w:val="28"/>
                <w:szCs w:val="28"/>
              </w:rPr>
              <w:t>：</w:t>
            </w:r>
            <w:r w:rsidR="00BC6247" w:rsidRPr="003F6F2A">
              <w:rPr>
                <w:rFonts w:ascii="標楷體" w:eastAsia="標楷體" w:hAnsi="標楷體" w:cs="Beirut" w:hint="eastAsia"/>
                <w:bCs/>
                <w:color w:val="000000" w:themeColor="text1"/>
                <w:sz w:val="28"/>
                <w:szCs w:val="28"/>
              </w:rPr>
              <w:t>確診個案</w:t>
            </w:r>
            <w:r w:rsidR="00051EE8" w:rsidRPr="003F6F2A">
              <w:rPr>
                <w:rFonts w:ascii="標楷體" w:eastAsia="標楷體" w:hAnsi="標楷體" w:cs="Beirut" w:hint="eastAsia"/>
                <w:bCs/>
                <w:color w:val="000000" w:themeColor="text1"/>
                <w:sz w:val="28"/>
                <w:szCs w:val="28"/>
              </w:rPr>
              <w:t>導師班級與</w:t>
            </w:r>
            <w:r w:rsidR="00D15117" w:rsidRPr="003F6F2A">
              <w:rPr>
                <w:rFonts w:ascii="標楷體" w:eastAsia="標楷體" w:hAnsi="標楷體" w:cs="Beirut" w:hint="eastAsia"/>
                <w:bCs/>
                <w:color w:val="000000" w:themeColor="text1"/>
                <w:sz w:val="28"/>
                <w:szCs w:val="28"/>
              </w:rPr>
              <w:t>授課班級學生</w:t>
            </w:r>
            <w:r w:rsidR="00051EE8" w:rsidRPr="003F6F2A">
              <w:rPr>
                <w:rFonts w:ascii="標楷體" w:eastAsia="標楷體" w:hAnsi="標楷體" w:cs="Beirut" w:hint="eastAsia"/>
                <w:bCs/>
                <w:color w:val="000000" w:themeColor="text1"/>
                <w:sz w:val="28"/>
                <w:szCs w:val="28"/>
              </w:rPr>
              <w:t>，皆</w:t>
            </w:r>
            <w:r w:rsidR="00BC6247" w:rsidRPr="003F6F2A">
              <w:rPr>
                <w:rFonts w:ascii="標楷體" w:eastAsia="標楷體" w:hAnsi="標楷體" w:cs="Beirut" w:hint="eastAsia"/>
                <w:bCs/>
                <w:color w:val="000000" w:themeColor="text1"/>
                <w:sz w:val="28"/>
                <w:szCs w:val="28"/>
              </w:rPr>
              <w:t>不受影響</w:t>
            </w:r>
            <w:r w:rsidR="00D15117" w:rsidRPr="003F6F2A">
              <w:rPr>
                <w:rFonts w:ascii="標楷體" w:eastAsia="標楷體" w:hAnsi="標楷體" w:cs="Beirut" w:hint="eastAsia"/>
                <w:bCs/>
                <w:color w:val="000000" w:themeColor="text1"/>
                <w:sz w:val="28"/>
                <w:szCs w:val="28"/>
              </w:rPr>
              <w:t>。</w:t>
            </w:r>
          </w:p>
          <w:p w14:paraId="256FEB27" w14:textId="47ADDCAB" w:rsidR="00A04F39" w:rsidRPr="00FB7BCC" w:rsidRDefault="00A756E0" w:rsidP="00FB7BCC">
            <w:pPr>
              <w:pStyle w:val="a4"/>
              <w:numPr>
                <w:ilvl w:val="0"/>
                <w:numId w:val="30"/>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color w:val="000000" w:themeColor="text1"/>
                <w:sz w:val="28"/>
                <w:szCs w:val="28"/>
              </w:rPr>
              <w:t>教師辦公室：</w:t>
            </w:r>
            <w:r w:rsidR="00325B79" w:rsidRPr="00FB7BCC">
              <w:rPr>
                <w:rFonts w:ascii="標楷體" w:eastAsia="標楷體" w:hAnsi="標楷體" w:cs="Beirut" w:hint="eastAsia"/>
                <w:bCs/>
                <w:color w:val="000000" w:themeColor="text1"/>
                <w:sz w:val="28"/>
                <w:szCs w:val="28"/>
              </w:rPr>
              <w:t>比照職場</w:t>
            </w:r>
            <w:proofErr w:type="gramStart"/>
            <w:r w:rsidR="00325B79" w:rsidRPr="00FB7BCC">
              <w:rPr>
                <w:rFonts w:ascii="標楷體" w:eastAsia="標楷體" w:hAnsi="標楷體" w:cs="Beirut" w:hint="eastAsia"/>
                <w:bCs/>
                <w:color w:val="000000" w:themeColor="text1"/>
                <w:sz w:val="28"/>
                <w:szCs w:val="28"/>
              </w:rPr>
              <w:t>匡列確</w:t>
            </w:r>
            <w:proofErr w:type="gramEnd"/>
            <w:r w:rsidR="00325B79" w:rsidRPr="00FB7BCC">
              <w:rPr>
                <w:rFonts w:ascii="標楷體" w:eastAsia="標楷體" w:hAnsi="標楷體" w:cs="Beirut" w:hint="eastAsia"/>
                <w:bCs/>
                <w:color w:val="000000" w:themeColor="text1"/>
                <w:sz w:val="28"/>
                <w:szCs w:val="28"/>
              </w:rPr>
              <w:t>診教師座位「九宮格」同事，由學校提供1人1劑</w:t>
            </w:r>
            <w:proofErr w:type="gramStart"/>
            <w:r w:rsidR="00325B79" w:rsidRPr="00FB7BCC">
              <w:rPr>
                <w:rFonts w:ascii="標楷體" w:eastAsia="標楷體" w:hAnsi="標楷體" w:cs="Beirut" w:hint="eastAsia"/>
                <w:bCs/>
                <w:color w:val="000000" w:themeColor="text1"/>
                <w:sz w:val="28"/>
                <w:szCs w:val="28"/>
              </w:rPr>
              <w:t>快篩試劑，採</w:t>
            </w:r>
            <w:proofErr w:type="gramEnd"/>
            <w:r w:rsidR="00325B79" w:rsidRPr="00FB7BCC">
              <w:rPr>
                <w:rFonts w:ascii="標楷體" w:eastAsia="標楷體" w:hAnsi="標楷體" w:cs="Beirut" w:hint="eastAsia"/>
                <w:bCs/>
                <w:color w:val="000000" w:themeColor="text1"/>
                <w:sz w:val="28"/>
                <w:szCs w:val="28"/>
              </w:rPr>
              <w:t>檢陰性即可復班。</w:t>
            </w:r>
          </w:p>
          <w:p w14:paraId="75EFA44F" w14:textId="77777777" w:rsidR="003F6F2A" w:rsidRPr="003F6F2A" w:rsidRDefault="003F6F2A" w:rsidP="003F6F2A">
            <w:pPr>
              <w:pStyle w:val="a4"/>
              <w:numPr>
                <w:ilvl w:val="0"/>
                <w:numId w:val="33"/>
              </w:numPr>
              <w:spacing w:line="480" w:lineRule="exact"/>
              <w:ind w:leftChars="0"/>
              <w:rPr>
                <w:rFonts w:ascii="標楷體" w:eastAsia="標楷體" w:hAnsi="標楷體" w:cs="Beirut"/>
                <w:bCs/>
                <w:color w:val="FF0000"/>
                <w:sz w:val="28"/>
                <w:szCs w:val="28"/>
              </w:rPr>
            </w:pPr>
            <w:r w:rsidRPr="003F6F2A">
              <w:rPr>
                <w:rFonts w:ascii="標楷體" w:eastAsia="標楷體" w:hAnsi="標楷體" w:cs="Beirut" w:hint="eastAsia"/>
                <w:bCs/>
                <w:color w:val="FF0000"/>
                <w:sz w:val="28"/>
                <w:szCs w:val="28"/>
              </w:rPr>
              <w:t>111年9月12日起：</w:t>
            </w:r>
          </w:p>
          <w:p w14:paraId="4F1B85A5" w14:textId="16D3A0F2" w:rsidR="003F6F2A" w:rsidRPr="00254219" w:rsidRDefault="003F6F2A" w:rsidP="003F6F2A">
            <w:pPr>
              <w:pStyle w:val="a4"/>
              <w:numPr>
                <w:ilvl w:val="0"/>
                <w:numId w:val="34"/>
              </w:numPr>
              <w:adjustRightInd w:val="0"/>
              <w:spacing w:line="480" w:lineRule="exact"/>
              <w:ind w:leftChars="0"/>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國小及幼兒園：</w:t>
            </w:r>
          </w:p>
          <w:p w14:paraId="6DE2F7E2" w14:textId="2553F183" w:rsidR="003F6F2A" w:rsidRPr="00254219" w:rsidRDefault="003F6F2A" w:rsidP="00A0654D">
            <w:pPr>
              <w:pStyle w:val="a4"/>
              <w:numPr>
                <w:ilvl w:val="0"/>
                <w:numId w:val="35"/>
              </w:numPr>
              <w:adjustRightInd w:val="0"/>
              <w:spacing w:line="480" w:lineRule="exact"/>
              <w:ind w:leftChars="0"/>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如確診個案為班級導師，</w:t>
            </w:r>
            <w:r w:rsidR="00807355">
              <w:rPr>
                <w:rFonts w:ascii="標楷體" w:eastAsia="標楷體" w:hAnsi="標楷體" w:cs="Beirut" w:hint="eastAsia"/>
                <w:bCs/>
                <w:color w:val="FF0000"/>
                <w:sz w:val="28"/>
                <w:szCs w:val="28"/>
              </w:rPr>
              <w:t>且</w:t>
            </w:r>
            <w:r w:rsidR="00807355" w:rsidRPr="00807355">
              <w:rPr>
                <w:rFonts w:ascii="標楷體" w:eastAsia="標楷體" w:hAnsi="標楷體" w:cs="Beirut" w:hint="eastAsia"/>
                <w:bCs/>
                <w:color w:val="FF0000"/>
                <w:sz w:val="28"/>
                <w:szCs w:val="28"/>
              </w:rPr>
              <w:t>「確診前2日內」曾到校上課</w:t>
            </w:r>
            <w:r w:rsidR="00807355">
              <w:rPr>
                <w:rFonts w:ascii="標楷體" w:eastAsia="標楷體" w:hAnsi="標楷體" w:cs="Beirut" w:hint="eastAsia"/>
                <w:bCs/>
                <w:color w:val="FF0000"/>
                <w:sz w:val="28"/>
                <w:szCs w:val="28"/>
              </w:rPr>
              <w:t>，</w:t>
            </w:r>
            <w:r w:rsidRPr="00254219">
              <w:rPr>
                <w:rFonts w:ascii="標楷體" w:eastAsia="標楷體" w:hAnsi="標楷體" w:cs="Beirut" w:hint="eastAsia"/>
                <w:bCs/>
                <w:color w:val="FF0000"/>
                <w:sz w:val="28"/>
                <w:szCs w:val="28"/>
              </w:rPr>
              <w:t>該班級學生由學校提供1劑</w:t>
            </w:r>
            <w:proofErr w:type="gramStart"/>
            <w:r w:rsidRPr="00254219">
              <w:rPr>
                <w:rFonts w:ascii="標楷體" w:eastAsia="標楷體" w:hAnsi="標楷體" w:cs="Beirut" w:hint="eastAsia"/>
                <w:bCs/>
                <w:color w:val="FF0000"/>
                <w:sz w:val="28"/>
                <w:szCs w:val="28"/>
              </w:rPr>
              <w:t>快篩試劑</w:t>
            </w:r>
            <w:proofErr w:type="gramEnd"/>
            <w:r w:rsidRPr="00254219">
              <w:rPr>
                <w:rFonts w:ascii="標楷體" w:eastAsia="標楷體" w:hAnsi="標楷體" w:cs="Beirut" w:hint="eastAsia"/>
                <w:bCs/>
                <w:color w:val="FF0000"/>
                <w:sz w:val="28"/>
                <w:szCs w:val="28"/>
              </w:rPr>
              <w:t>，</w:t>
            </w:r>
            <w:r w:rsidR="00254219" w:rsidRPr="00254219">
              <w:rPr>
                <w:rFonts w:ascii="標楷體" w:eastAsia="標楷體" w:hAnsi="標楷體" w:cs="Beirut" w:hint="eastAsia"/>
                <w:bCs/>
                <w:color w:val="FF0000"/>
                <w:sz w:val="28"/>
                <w:szCs w:val="28"/>
              </w:rPr>
              <w:t>並於隔日上課前完成</w:t>
            </w:r>
            <w:proofErr w:type="gramStart"/>
            <w:r w:rsidR="00254219" w:rsidRPr="00254219">
              <w:rPr>
                <w:rFonts w:ascii="標楷體" w:eastAsia="標楷體" w:hAnsi="標楷體" w:cs="Beirut" w:hint="eastAsia"/>
                <w:bCs/>
                <w:color w:val="FF0000"/>
                <w:sz w:val="28"/>
                <w:szCs w:val="28"/>
              </w:rPr>
              <w:t>快篩，快篩陰性</w:t>
            </w:r>
            <w:proofErr w:type="gramEnd"/>
            <w:r w:rsidR="00254219" w:rsidRPr="00254219">
              <w:rPr>
                <w:rFonts w:ascii="標楷體" w:eastAsia="標楷體" w:hAnsi="標楷體" w:cs="Beirut" w:hint="eastAsia"/>
                <w:bCs/>
                <w:color w:val="FF0000"/>
                <w:sz w:val="28"/>
                <w:szCs w:val="28"/>
              </w:rPr>
              <w:t>無症狀者可上課</w:t>
            </w:r>
            <w:r w:rsidRPr="00254219">
              <w:rPr>
                <w:rFonts w:ascii="標楷體" w:eastAsia="標楷體" w:hAnsi="標楷體" w:cs="Beirut" w:hint="eastAsia"/>
                <w:bCs/>
                <w:color w:val="FF0000"/>
                <w:sz w:val="28"/>
                <w:szCs w:val="28"/>
              </w:rPr>
              <w:t>；有疑似症狀者請儘速就醫確認。</w:t>
            </w:r>
          </w:p>
          <w:p w14:paraId="61D4A97E" w14:textId="77E84958" w:rsidR="003F6F2A" w:rsidRPr="003F6F2A" w:rsidRDefault="003F6F2A" w:rsidP="003F6F2A">
            <w:pPr>
              <w:pStyle w:val="a4"/>
              <w:numPr>
                <w:ilvl w:val="0"/>
                <w:numId w:val="35"/>
              </w:numPr>
              <w:adjustRightInd w:val="0"/>
              <w:spacing w:line="480" w:lineRule="exact"/>
              <w:ind w:leftChars="0"/>
              <w:jc w:val="both"/>
              <w:rPr>
                <w:rFonts w:ascii="標楷體" w:eastAsia="標楷體" w:hAnsi="標楷體" w:cs="Beirut"/>
                <w:bCs/>
                <w:color w:val="FF0000"/>
                <w:sz w:val="28"/>
                <w:szCs w:val="28"/>
              </w:rPr>
            </w:pPr>
            <w:r>
              <w:rPr>
                <w:rFonts w:ascii="標楷體" w:eastAsia="標楷體" w:hAnsi="標楷體" w:cs="Beirut" w:hint="eastAsia"/>
                <w:bCs/>
                <w:color w:val="FF0000"/>
                <w:sz w:val="28"/>
                <w:szCs w:val="28"/>
              </w:rPr>
              <w:t>期間不停課，學生如有身體不適或</w:t>
            </w:r>
            <w:proofErr w:type="gramStart"/>
            <w:r>
              <w:rPr>
                <w:rFonts w:ascii="標楷體" w:eastAsia="標楷體" w:hAnsi="標楷體" w:cs="Beirut" w:hint="eastAsia"/>
                <w:bCs/>
                <w:color w:val="FF0000"/>
                <w:sz w:val="28"/>
                <w:szCs w:val="28"/>
              </w:rPr>
              <w:t>快篩陰性</w:t>
            </w:r>
            <w:proofErr w:type="gramEnd"/>
            <w:r>
              <w:rPr>
                <w:rFonts w:ascii="標楷體" w:eastAsia="標楷體" w:hAnsi="標楷體" w:cs="Beirut" w:hint="eastAsia"/>
                <w:bCs/>
                <w:color w:val="FF0000"/>
                <w:sz w:val="28"/>
                <w:szCs w:val="28"/>
              </w:rPr>
              <w:t>仍有疑慮可請防疫假。</w:t>
            </w:r>
          </w:p>
          <w:p w14:paraId="374C9D5A" w14:textId="77777777" w:rsidR="003F6F2A" w:rsidRPr="003F6F2A" w:rsidRDefault="003F6F2A" w:rsidP="003F6F2A">
            <w:pPr>
              <w:pStyle w:val="a4"/>
              <w:numPr>
                <w:ilvl w:val="0"/>
                <w:numId w:val="35"/>
              </w:numPr>
              <w:adjustRightInd w:val="0"/>
              <w:spacing w:line="480" w:lineRule="exact"/>
              <w:ind w:leftChars="0"/>
              <w:jc w:val="both"/>
              <w:rPr>
                <w:rFonts w:ascii="標楷體" w:eastAsia="標楷體" w:hAnsi="標楷體" w:cs="Beirut"/>
                <w:bCs/>
                <w:color w:val="FF0000"/>
                <w:sz w:val="28"/>
                <w:szCs w:val="28"/>
              </w:rPr>
            </w:pPr>
            <w:r w:rsidRPr="003F6F2A">
              <w:rPr>
                <w:rFonts w:ascii="標楷體" w:eastAsia="標楷體" w:hAnsi="標楷體" w:cs="Beirut" w:hint="eastAsia"/>
                <w:bCs/>
                <w:color w:val="FF0000"/>
                <w:sz w:val="28"/>
                <w:szCs w:val="28"/>
              </w:rPr>
              <w:t>確診教師一律請「公假」，課</w:t>
            </w:r>
            <w:proofErr w:type="gramStart"/>
            <w:r w:rsidRPr="003F6F2A">
              <w:rPr>
                <w:rFonts w:ascii="標楷體" w:eastAsia="標楷體" w:hAnsi="標楷體" w:cs="Beirut" w:hint="eastAsia"/>
                <w:bCs/>
                <w:color w:val="FF0000"/>
                <w:sz w:val="28"/>
                <w:szCs w:val="28"/>
              </w:rPr>
              <w:t>務</w:t>
            </w:r>
            <w:proofErr w:type="gramEnd"/>
            <w:r w:rsidRPr="003F6F2A">
              <w:rPr>
                <w:rFonts w:ascii="標楷體" w:eastAsia="標楷體" w:hAnsi="標楷體" w:cs="Beirut" w:hint="eastAsia"/>
                <w:bCs/>
                <w:color w:val="FF0000"/>
                <w:sz w:val="28"/>
                <w:szCs w:val="28"/>
              </w:rPr>
              <w:t>由學校協助進行課</w:t>
            </w:r>
            <w:proofErr w:type="gramStart"/>
            <w:r w:rsidRPr="003F6F2A">
              <w:rPr>
                <w:rFonts w:ascii="標楷體" w:eastAsia="標楷體" w:hAnsi="標楷體" w:cs="Beirut" w:hint="eastAsia"/>
                <w:bCs/>
                <w:color w:val="FF0000"/>
                <w:sz w:val="28"/>
                <w:szCs w:val="28"/>
              </w:rPr>
              <w:t>務排代</w:t>
            </w:r>
            <w:proofErr w:type="gramEnd"/>
            <w:r w:rsidRPr="003F6F2A">
              <w:rPr>
                <w:rFonts w:ascii="標楷體" w:eastAsia="標楷體" w:hAnsi="標楷體" w:cs="Beirut" w:hint="eastAsia"/>
                <w:bCs/>
                <w:color w:val="FF0000"/>
                <w:sz w:val="28"/>
                <w:szCs w:val="28"/>
              </w:rPr>
              <w:t>。</w:t>
            </w:r>
          </w:p>
          <w:p w14:paraId="113D501A" w14:textId="119CAC2A" w:rsidR="003F6F2A" w:rsidRPr="00254219" w:rsidRDefault="003F6F2A" w:rsidP="003F6F2A">
            <w:pPr>
              <w:pStyle w:val="a4"/>
              <w:numPr>
                <w:ilvl w:val="0"/>
                <w:numId w:val="34"/>
              </w:numPr>
              <w:adjustRightInd w:val="0"/>
              <w:spacing w:line="480" w:lineRule="exact"/>
              <w:ind w:leftChars="0"/>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國中及高中：確診個案導師班級與授課班級學生，皆不受影響。</w:t>
            </w:r>
          </w:p>
          <w:p w14:paraId="4A337CFE" w14:textId="54ADDABA" w:rsidR="003F6F2A" w:rsidRPr="00EB3162" w:rsidRDefault="003F6F2A" w:rsidP="00EB3162">
            <w:pPr>
              <w:pStyle w:val="a4"/>
              <w:numPr>
                <w:ilvl w:val="0"/>
                <w:numId w:val="34"/>
              </w:numPr>
              <w:adjustRightInd w:val="0"/>
              <w:spacing w:line="480" w:lineRule="exact"/>
              <w:ind w:leftChars="0"/>
              <w:jc w:val="both"/>
              <w:rPr>
                <w:rFonts w:ascii="標楷體" w:eastAsia="標楷體" w:hAnsi="標楷體" w:cs="Beirut"/>
                <w:bCs/>
                <w:color w:val="FF0000"/>
                <w:sz w:val="28"/>
                <w:szCs w:val="28"/>
              </w:rPr>
            </w:pPr>
            <w:r w:rsidRPr="003F6F2A">
              <w:rPr>
                <w:rFonts w:ascii="標楷體" w:eastAsia="標楷體" w:hAnsi="標楷體" w:cs="Beirut" w:hint="eastAsia"/>
                <w:bCs/>
                <w:color w:val="FF0000"/>
                <w:sz w:val="28"/>
                <w:szCs w:val="28"/>
              </w:rPr>
              <w:t>教師辦公室：</w:t>
            </w:r>
            <w:r w:rsidRPr="00EB3162">
              <w:rPr>
                <w:rFonts w:ascii="標楷體" w:eastAsia="標楷體" w:hAnsi="標楷體" w:cs="Beirut" w:hint="eastAsia"/>
                <w:bCs/>
                <w:color w:val="FF0000"/>
                <w:sz w:val="28"/>
                <w:szCs w:val="28"/>
              </w:rPr>
              <w:t>比照職場</w:t>
            </w:r>
            <w:proofErr w:type="gramStart"/>
            <w:r w:rsidRPr="00EB3162">
              <w:rPr>
                <w:rFonts w:ascii="標楷體" w:eastAsia="標楷體" w:hAnsi="標楷體" w:cs="Beirut" w:hint="eastAsia"/>
                <w:bCs/>
                <w:color w:val="FF0000"/>
                <w:sz w:val="28"/>
                <w:szCs w:val="28"/>
              </w:rPr>
              <w:t>匡列確</w:t>
            </w:r>
            <w:proofErr w:type="gramEnd"/>
            <w:r w:rsidRPr="00EB3162">
              <w:rPr>
                <w:rFonts w:ascii="標楷體" w:eastAsia="標楷體" w:hAnsi="標楷體" w:cs="Beirut" w:hint="eastAsia"/>
                <w:bCs/>
                <w:color w:val="FF0000"/>
                <w:sz w:val="28"/>
                <w:szCs w:val="28"/>
              </w:rPr>
              <w:t>診教師座位「九宮格」同事，由學校提供1人1劑</w:t>
            </w:r>
            <w:proofErr w:type="gramStart"/>
            <w:r w:rsidRPr="00EB3162">
              <w:rPr>
                <w:rFonts w:ascii="標楷體" w:eastAsia="標楷體" w:hAnsi="標楷體" w:cs="Beirut" w:hint="eastAsia"/>
                <w:bCs/>
                <w:color w:val="FF0000"/>
                <w:sz w:val="28"/>
                <w:szCs w:val="28"/>
              </w:rPr>
              <w:t>快篩試劑，採</w:t>
            </w:r>
            <w:proofErr w:type="gramEnd"/>
            <w:r w:rsidRPr="00EB3162">
              <w:rPr>
                <w:rFonts w:ascii="標楷體" w:eastAsia="標楷體" w:hAnsi="標楷體" w:cs="Beirut" w:hint="eastAsia"/>
                <w:bCs/>
                <w:color w:val="FF0000"/>
                <w:sz w:val="28"/>
                <w:szCs w:val="28"/>
              </w:rPr>
              <w:t>檢陰性即可復班。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proofErr w:type="gramStart"/>
            <w:r w:rsidRPr="00E35621">
              <w:rPr>
                <w:rFonts w:ascii="標楷體" w:eastAsia="標楷體" w:hAnsi="標楷體" w:cs="Beirut" w:hint="eastAsia"/>
                <w:bCs/>
                <w:color w:val="000000" w:themeColor="text1"/>
                <w:sz w:val="28"/>
                <w:szCs w:val="28"/>
              </w:rPr>
              <w:t>與確診</w:t>
            </w:r>
            <w:proofErr w:type="gramEnd"/>
            <w:r w:rsidRPr="00E35621">
              <w:rPr>
                <w:rFonts w:ascii="標楷體" w:eastAsia="標楷體" w:hAnsi="標楷體" w:cs="Beirut" w:hint="eastAsia"/>
                <w:bCs/>
                <w:color w:val="000000" w:themeColor="text1"/>
                <w:sz w:val="28"/>
                <w:szCs w:val="28"/>
              </w:rPr>
              <w:t>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282A3210" w14:textId="2A20B28E" w:rsidR="00F722CB" w:rsidRPr="00F722CB" w:rsidRDefault="00F722CB" w:rsidP="00F722CB">
            <w:pPr>
              <w:pStyle w:val="a4"/>
              <w:numPr>
                <w:ilvl w:val="0"/>
                <w:numId w:val="36"/>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w:t>
            </w:r>
            <w:r w:rsidR="00807355">
              <w:rPr>
                <w:rFonts w:ascii="標楷體" w:eastAsia="標楷體" w:hAnsi="標楷體" w:cs="Beirut" w:hint="eastAsia"/>
                <w:bCs/>
                <w:color w:val="FF0000"/>
                <w:sz w:val="28"/>
                <w:szCs w:val="28"/>
              </w:rPr>
              <w:t>11</w:t>
            </w:r>
            <w:r w:rsidR="00807355" w:rsidRPr="00B841B7">
              <w:rPr>
                <w:rFonts w:ascii="標楷體" w:eastAsia="標楷體" w:hAnsi="標楷體" w:cs="Beirut" w:hint="eastAsia"/>
                <w:bCs/>
                <w:color w:val="FF0000"/>
                <w:sz w:val="28"/>
                <w:szCs w:val="28"/>
              </w:rPr>
              <w:t>日</w:t>
            </w:r>
            <w:r w:rsidR="00807355">
              <w:rPr>
                <w:rFonts w:ascii="標楷體" w:eastAsia="標楷體" w:hAnsi="標楷體" w:cs="Beirut" w:hint="eastAsia"/>
                <w:bCs/>
                <w:color w:val="FF0000"/>
                <w:sz w:val="28"/>
                <w:szCs w:val="28"/>
              </w:rPr>
              <w:t>(含)</w:t>
            </w:r>
            <w:r w:rsidR="00807355" w:rsidRPr="00B841B7">
              <w:rPr>
                <w:rFonts w:ascii="標楷體" w:eastAsia="標楷體" w:hAnsi="標楷體" w:cs="Beirut" w:hint="eastAsia"/>
                <w:bCs/>
                <w:color w:val="FF0000"/>
                <w:sz w:val="28"/>
                <w:szCs w:val="28"/>
              </w:rPr>
              <w:t>前</w:t>
            </w:r>
            <w:r w:rsidRPr="00B841B7">
              <w:rPr>
                <w:rFonts w:ascii="標楷體" w:eastAsia="標楷體" w:hAnsi="標楷體" w:cs="Beirut" w:hint="eastAsia"/>
                <w:bCs/>
                <w:color w:val="FF0000"/>
                <w:sz w:val="28"/>
                <w:szCs w:val="28"/>
              </w:rPr>
              <w:t>：</w:t>
            </w:r>
          </w:p>
          <w:p w14:paraId="2E091C35" w14:textId="77777777" w:rsidR="00F722CB" w:rsidRDefault="00283C13" w:rsidP="00F722CB">
            <w:pPr>
              <w:pStyle w:val="a4"/>
              <w:numPr>
                <w:ilvl w:val="0"/>
                <w:numId w:val="37"/>
              </w:numPr>
              <w:spacing w:line="480" w:lineRule="exact"/>
              <w:ind w:leftChars="0"/>
              <w:jc w:val="both"/>
              <w:rPr>
                <w:rFonts w:ascii="標楷體" w:eastAsia="標楷體" w:hAnsi="標楷體" w:cs="Beirut"/>
                <w:bCs/>
                <w:color w:val="000000" w:themeColor="text1"/>
                <w:sz w:val="28"/>
                <w:szCs w:val="28"/>
              </w:rPr>
            </w:pPr>
            <w:r w:rsidRPr="00F722CB">
              <w:rPr>
                <w:rFonts w:ascii="標楷體" w:eastAsia="標楷體" w:hAnsi="標楷體" w:cs="Beirut"/>
                <w:bCs/>
                <w:color w:val="000000" w:themeColor="text1"/>
                <w:sz w:val="28"/>
                <w:szCs w:val="28"/>
              </w:rPr>
              <w:t>學校課程、社團及活動之人員，</w:t>
            </w:r>
            <w:proofErr w:type="gramStart"/>
            <w:r w:rsidRPr="00F722CB">
              <w:rPr>
                <w:rFonts w:ascii="標楷體" w:eastAsia="標楷體" w:hAnsi="標楷體" w:cs="Beirut"/>
                <w:bCs/>
                <w:color w:val="000000" w:themeColor="text1"/>
                <w:sz w:val="28"/>
                <w:szCs w:val="28"/>
              </w:rPr>
              <w:t>與確診</w:t>
            </w:r>
            <w:proofErr w:type="gramEnd"/>
            <w:r w:rsidRPr="00F722CB">
              <w:rPr>
                <w:rFonts w:ascii="標楷體" w:eastAsia="標楷體" w:hAnsi="標楷體" w:cs="Beirut"/>
                <w:bCs/>
                <w:color w:val="000000" w:themeColor="text1"/>
                <w:sz w:val="28"/>
                <w:szCs w:val="28"/>
              </w:rPr>
              <w:t>個案於「</w:t>
            </w:r>
            <w:proofErr w:type="gramStart"/>
            <w:r w:rsidRPr="00F722CB">
              <w:rPr>
                <w:rFonts w:ascii="標楷體" w:eastAsia="標楷體" w:hAnsi="標楷體" w:cs="Beirut"/>
                <w:bCs/>
                <w:color w:val="000000" w:themeColor="text1"/>
                <w:sz w:val="28"/>
                <w:szCs w:val="28"/>
              </w:rPr>
              <w:t>確診前</w:t>
            </w:r>
            <w:proofErr w:type="gramEnd"/>
            <w:r w:rsidRPr="00F722CB">
              <w:rPr>
                <w:rFonts w:ascii="標楷體" w:eastAsia="標楷體" w:hAnsi="標楷體" w:cs="Beirut"/>
                <w:bCs/>
                <w:color w:val="000000" w:themeColor="text1"/>
                <w:sz w:val="28"/>
                <w:szCs w:val="28"/>
              </w:rPr>
              <w:t xml:space="preserve"> 2 日內」有摘下口罩共同活動 15 分鐘以上，該類人員(教師、學生、教練等)實施 3 天「防疫假」停止到校，並由學校提供 1人1劑</w:t>
            </w:r>
            <w:proofErr w:type="gramStart"/>
            <w:r w:rsidRPr="00F722CB">
              <w:rPr>
                <w:rFonts w:ascii="標楷體" w:eastAsia="標楷體" w:hAnsi="標楷體" w:cs="Beirut"/>
                <w:bCs/>
                <w:color w:val="000000" w:themeColor="text1"/>
                <w:sz w:val="28"/>
                <w:szCs w:val="28"/>
              </w:rPr>
              <w:t>快篩試劑</w:t>
            </w:r>
            <w:proofErr w:type="gramEnd"/>
            <w:r w:rsidRPr="00F722CB">
              <w:rPr>
                <w:rFonts w:ascii="標楷體" w:eastAsia="標楷體" w:hAnsi="標楷體" w:cs="Beirut"/>
                <w:bCs/>
                <w:color w:val="000000" w:themeColor="text1"/>
                <w:sz w:val="28"/>
                <w:szCs w:val="28"/>
              </w:rPr>
              <w:t>。</w:t>
            </w:r>
          </w:p>
          <w:p w14:paraId="5175D45B" w14:textId="77777777" w:rsidR="00D15117" w:rsidRDefault="007C1A1E" w:rsidP="00F722CB">
            <w:pPr>
              <w:pStyle w:val="a4"/>
              <w:numPr>
                <w:ilvl w:val="0"/>
                <w:numId w:val="37"/>
              </w:numPr>
              <w:spacing w:line="480" w:lineRule="exact"/>
              <w:ind w:leftChars="0"/>
              <w:jc w:val="both"/>
              <w:rPr>
                <w:rFonts w:ascii="標楷體" w:eastAsia="標楷體" w:hAnsi="標楷體" w:cs="Beirut"/>
                <w:bCs/>
                <w:color w:val="000000" w:themeColor="text1"/>
                <w:sz w:val="28"/>
                <w:szCs w:val="28"/>
              </w:rPr>
            </w:pPr>
            <w:r w:rsidRPr="00F722CB">
              <w:rPr>
                <w:rFonts w:ascii="標楷體" w:eastAsia="標楷體" w:hAnsi="標楷體" w:cs="Beirut" w:hint="eastAsia"/>
                <w:bCs/>
                <w:color w:val="000000" w:themeColor="text1"/>
                <w:sz w:val="28"/>
                <w:szCs w:val="28"/>
              </w:rPr>
              <w:t>確診個案於「確診前2日內」曾搭乘交通車，其餘學生</w:t>
            </w:r>
            <w:proofErr w:type="gramStart"/>
            <w:r w:rsidRPr="00F722CB">
              <w:rPr>
                <w:rFonts w:ascii="標楷體" w:eastAsia="標楷體" w:hAnsi="標楷體" w:cs="Beirut" w:hint="eastAsia"/>
                <w:bCs/>
                <w:color w:val="000000" w:themeColor="text1"/>
                <w:sz w:val="28"/>
                <w:szCs w:val="28"/>
              </w:rPr>
              <w:t>如與確診</w:t>
            </w:r>
            <w:proofErr w:type="gramEnd"/>
            <w:r w:rsidRPr="00F722CB">
              <w:rPr>
                <w:rFonts w:ascii="標楷體" w:eastAsia="標楷體" w:hAnsi="標楷體" w:cs="Beirut" w:hint="eastAsia"/>
                <w:bCs/>
                <w:color w:val="000000" w:themeColor="text1"/>
                <w:sz w:val="28"/>
                <w:szCs w:val="28"/>
              </w:rPr>
              <w:t>個案「在無適當防護下(如摘下口罩)，曾於24小時內累計大於15分鐘面對面之接觸」，才必須實施「3天防疫假」停止到校，但不會被匡列為「密切接觸者」。</w:t>
            </w:r>
          </w:p>
          <w:p w14:paraId="00662D1F" w14:textId="133014BE" w:rsidR="00F722CB" w:rsidRPr="00F722CB" w:rsidRDefault="00F722CB" w:rsidP="00F722CB">
            <w:pPr>
              <w:pStyle w:val="a4"/>
              <w:numPr>
                <w:ilvl w:val="0"/>
                <w:numId w:val="36"/>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111年9月12日</w:t>
            </w:r>
            <w:r>
              <w:rPr>
                <w:rFonts w:ascii="標楷體" w:eastAsia="標楷體" w:hAnsi="標楷體" w:cs="Beirut" w:hint="eastAsia"/>
                <w:bCs/>
                <w:color w:val="FF0000"/>
                <w:sz w:val="28"/>
                <w:szCs w:val="28"/>
              </w:rPr>
              <w:t>起</w:t>
            </w:r>
            <w:r w:rsidRPr="00B841B7">
              <w:rPr>
                <w:rFonts w:ascii="標楷體" w:eastAsia="標楷體" w:hAnsi="標楷體" w:cs="Beirut" w:hint="eastAsia"/>
                <w:bCs/>
                <w:color w:val="FF0000"/>
                <w:sz w:val="28"/>
                <w:szCs w:val="28"/>
              </w:rPr>
              <w:t>：</w:t>
            </w:r>
          </w:p>
          <w:p w14:paraId="4B7EB9F4" w14:textId="4031D2A0"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FF0000"/>
                <w:sz w:val="28"/>
                <w:szCs w:val="28"/>
              </w:rPr>
            </w:pPr>
            <w:r w:rsidRPr="00F722CB">
              <w:rPr>
                <w:rFonts w:ascii="標楷體" w:eastAsia="標楷體" w:hAnsi="標楷體" w:cs="Beirut" w:hint="eastAsia"/>
                <w:bCs/>
                <w:color w:val="FF0000"/>
                <w:sz w:val="28"/>
                <w:szCs w:val="28"/>
              </w:rPr>
              <w:t>各級學校課程、社團及活動：</w:t>
            </w:r>
            <w:proofErr w:type="gramStart"/>
            <w:r w:rsidRPr="00F722CB">
              <w:rPr>
                <w:rFonts w:ascii="標楷體" w:eastAsia="標楷體" w:hAnsi="標楷體" w:cs="Beirut" w:hint="eastAsia"/>
                <w:bCs/>
                <w:color w:val="FF0000"/>
                <w:sz w:val="28"/>
                <w:szCs w:val="28"/>
              </w:rPr>
              <w:t>與確診</w:t>
            </w:r>
            <w:proofErr w:type="gramEnd"/>
            <w:r w:rsidRPr="00F722CB">
              <w:rPr>
                <w:rFonts w:ascii="標楷體" w:eastAsia="標楷體" w:hAnsi="標楷體" w:cs="Beirut" w:hint="eastAsia"/>
                <w:bCs/>
                <w:color w:val="FF0000"/>
                <w:sz w:val="28"/>
                <w:szCs w:val="28"/>
              </w:rPr>
              <w:t>個案於「確診前2日內」有摘下口罩共同活動 15 分鐘以上，該類人員(教師、學生、教練等)</w:t>
            </w:r>
            <w:r w:rsidRPr="00F722CB">
              <w:rPr>
                <w:rFonts w:hint="eastAsia"/>
                <w:color w:val="FF0000"/>
              </w:rPr>
              <w:t xml:space="preserve"> </w:t>
            </w:r>
            <w:r w:rsidRPr="00F722CB">
              <w:rPr>
                <w:rFonts w:ascii="標楷體" w:eastAsia="標楷體" w:hAnsi="標楷體" w:cs="Beirut" w:hint="eastAsia"/>
                <w:bCs/>
                <w:color w:val="FF0000"/>
                <w:sz w:val="28"/>
                <w:szCs w:val="28"/>
              </w:rPr>
              <w:t>，由學校提供1劑</w:t>
            </w:r>
            <w:proofErr w:type="gramStart"/>
            <w:r w:rsidRPr="00F722CB">
              <w:rPr>
                <w:rFonts w:ascii="標楷體" w:eastAsia="標楷體" w:hAnsi="標楷體" w:cs="Beirut" w:hint="eastAsia"/>
                <w:bCs/>
                <w:color w:val="FF0000"/>
                <w:sz w:val="28"/>
                <w:szCs w:val="28"/>
              </w:rPr>
              <w:t>快篩試劑</w:t>
            </w:r>
            <w:proofErr w:type="gramEnd"/>
            <w:r w:rsidRPr="00F722CB">
              <w:rPr>
                <w:rFonts w:ascii="標楷體" w:eastAsia="標楷體" w:hAnsi="標楷體" w:cs="Beirut" w:hint="eastAsia"/>
                <w:bCs/>
                <w:color w:val="FF0000"/>
                <w:sz w:val="28"/>
                <w:szCs w:val="28"/>
              </w:rPr>
              <w:t>，</w:t>
            </w:r>
            <w:r w:rsidR="00254219" w:rsidRPr="00254219">
              <w:rPr>
                <w:rFonts w:ascii="標楷體" w:eastAsia="標楷體" w:hAnsi="標楷體" w:cs="Beirut" w:hint="eastAsia"/>
                <w:bCs/>
                <w:color w:val="FF0000"/>
                <w:sz w:val="28"/>
                <w:szCs w:val="28"/>
              </w:rPr>
              <w:t>並於隔日上課前完成</w:t>
            </w:r>
            <w:proofErr w:type="gramStart"/>
            <w:r w:rsidR="00254219">
              <w:rPr>
                <w:rFonts w:ascii="標楷體" w:eastAsia="標楷體" w:hAnsi="標楷體" w:cs="Beirut" w:hint="eastAsia"/>
                <w:bCs/>
                <w:color w:val="FF0000"/>
                <w:sz w:val="28"/>
                <w:szCs w:val="28"/>
              </w:rPr>
              <w:t>快篩，快篩陰性</w:t>
            </w:r>
            <w:proofErr w:type="gramEnd"/>
            <w:r w:rsidR="00254219">
              <w:rPr>
                <w:rFonts w:ascii="標楷體" w:eastAsia="標楷體" w:hAnsi="標楷體" w:cs="Beirut" w:hint="eastAsia"/>
                <w:bCs/>
                <w:color w:val="FF0000"/>
                <w:sz w:val="28"/>
                <w:szCs w:val="28"/>
              </w:rPr>
              <w:t>無症狀者可上課</w:t>
            </w:r>
            <w:r w:rsidRPr="00F722CB">
              <w:rPr>
                <w:rFonts w:ascii="標楷體" w:eastAsia="標楷體" w:hAnsi="標楷體" w:cs="Beirut" w:hint="eastAsia"/>
                <w:bCs/>
                <w:color w:val="FF0000"/>
                <w:sz w:val="28"/>
                <w:szCs w:val="28"/>
              </w:rPr>
              <w:t>；有疑似症狀者請儘速就醫確認。</w:t>
            </w:r>
          </w:p>
          <w:p w14:paraId="3D7EC829" w14:textId="77777777"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FF0000"/>
                <w:sz w:val="28"/>
                <w:szCs w:val="28"/>
              </w:rPr>
            </w:pPr>
            <w:r w:rsidRPr="00F722CB">
              <w:rPr>
                <w:rFonts w:ascii="標楷體" w:eastAsia="標楷體" w:hAnsi="標楷體" w:cs="Beirut" w:hint="eastAsia"/>
                <w:bCs/>
                <w:color w:val="FF0000"/>
                <w:sz w:val="28"/>
                <w:szCs w:val="28"/>
              </w:rPr>
              <w:t>期間不停課，學生如有身體不適或</w:t>
            </w:r>
            <w:proofErr w:type="gramStart"/>
            <w:r w:rsidRPr="00F722CB">
              <w:rPr>
                <w:rFonts w:ascii="標楷體" w:eastAsia="標楷體" w:hAnsi="標楷體" w:cs="Beirut" w:hint="eastAsia"/>
                <w:bCs/>
                <w:color w:val="FF0000"/>
                <w:sz w:val="28"/>
                <w:szCs w:val="28"/>
              </w:rPr>
              <w:t>快篩陰性</w:t>
            </w:r>
            <w:proofErr w:type="gramEnd"/>
            <w:r w:rsidRPr="00F722CB">
              <w:rPr>
                <w:rFonts w:ascii="標楷體" w:eastAsia="標楷體" w:hAnsi="標楷體" w:cs="Beirut" w:hint="eastAsia"/>
                <w:bCs/>
                <w:color w:val="FF0000"/>
                <w:sz w:val="28"/>
                <w:szCs w:val="28"/>
              </w:rPr>
              <w:t>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proofErr w:type="gramStart"/>
            <w:r w:rsidRPr="00F722CB">
              <w:rPr>
                <w:rFonts w:ascii="標楷體" w:eastAsia="標楷體" w:hAnsi="標楷體" w:cs="Beirut" w:hint="eastAsia"/>
                <w:bCs/>
                <w:color w:val="FF0000"/>
                <w:sz w:val="28"/>
                <w:szCs w:val="28"/>
              </w:rPr>
              <w:t>與確診</w:t>
            </w:r>
            <w:proofErr w:type="gramEnd"/>
            <w:r w:rsidRPr="00F722CB">
              <w:rPr>
                <w:rFonts w:ascii="標楷體" w:eastAsia="標楷體" w:hAnsi="標楷體" w:cs="Beirut" w:hint="eastAsia"/>
                <w:bCs/>
                <w:color w:val="FF0000"/>
                <w:sz w:val="28"/>
                <w:szCs w:val="28"/>
              </w:rPr>
              <w:t>者</w:t>
            </w:r>
            <w:proofErr w:type="gramStart"/>
            <w:r w:rsidRPr="00F722CB">
              <w:rPr>
                <w:rFonts w:ascii="標楷體" w:eastAsia="標楷體" w:hAnsi="標楷體" w:cs="Beirut" w:hint="eastAsia"/>
                <w:bCs/>
                <w:color w:val="FF0000"/>
                <w:sz w:val="28"/>
                <w:szCs w:val="28"/>
              </w:rPr>
              <w:t>或快篩陽性</w:t>
            </w:r>
            <w:proofErr w:type="gramEnd"/>
            <w:r w:rsidRPr="00F722CB">
              <w:rPr>
                <w:rFonts w:ascii="標楷體" w:eastAsia="標楷體" w:hAnsi="標楷體" w:cs="Beirut" w:hint="eastAsia"/>
                <w:bCs/>
                <w:color w:val="FF0000"/>
                <w:sz w:val="28"/>
                <w:szCs w:val="28"/>
              </w:rPr>
              <w:t>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w:t>
            </w:r>
            <w:proofErr w:type="gramStart"/>
            <w:r w:rsidRPr="00E35621">
              <w:rPr>
                <w:rFonts w:ascii="標楷體" w:eastAsia="標楷體" w:hAnsi="標楷體" w:cs="Beirut" w:hint="eastAsia"/>
                <w:bCs/>
                <w:color w:val="000000" w:themeColor="text1"/>
                <w:sz w:val="28"/>
                <w:szCs w:val="28"/>
              </w:rPr>
              <w:t>疫</w:t>
            </w:r>
            <w:proofErr w:type="gramEnd"/>
            <w:r w:rsidRPr="00E35621">
              <w:rPr>
                <w:rFonts w:ascii="標楷體" w:eastAsia="標楷體" w:hAnsi="標楷體" w:cs="Beirut" w:hint="eastAsia"/>
                <w:bCs/>
                <w:color w:val="000000" w:themeColor="text1"/>
                <w:sz w:val="28"/>
                <w:szCs w:val="28"/>
              </w:rPr>
              <w:t>調系統」，請問學校如何知道哪位教職員</w:t>
            </w:r>
            <w:proofErr w:type="gramStart"/>
            <w:r w:rsidRPr="00E35621">
              <w:rPr>
                <w:rFonts w:ascii="標楷體" w:eastAsia="標楷體" w:hAnsi="標楷體" w:cs="Beirut" w:hint="eastAsia"/>
                <w:bCs/>
                <w:color w:val="000000" w:themeColor="text1"/>
                <w:sz w:val="28"/>
                <w:szCs w:val="28"/>
              </w:rPr>
              <w:t>工生確診</w:t>
            </w:r>
            <w:proofErr w:type="gramEnd"/>
            <w:r w:rsidRPr="00E35621">
              <w:rPr>
                <w:rFonts w:ascii="標楷體" w:eastAsia="標楷體" w:hAnsi="標楷體" w:cs="Beirut" w:hint="eastAsia"/>
                <w:bCs/>
                <w:color w:val="000000" w:themeColor="text1"/>
                <w:sz w:val="28"/>
                <w:szCs w:val="28"/>
              </w:rPr>
              <w:t>？</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w:t>
            </w:r>
            <w:proofErr w:type="gramStart"/>
            <w:r w:rsidRPr="00E35621">
              <w:rPr>
                <w:rFonts w:ascii="標楷體" w:eastAsia="標楷體" w:hAnsi="標楷體" w:cs="Beirut" w:hint="eastAsia"/>
                <w:bCs/>
                <w:color w:val="000000" w:themeColor="text1"/>
                <w:sz w:val="28"/>
                <w:szCs w:val="28"/>
              </w:rPr>
              <w:t>或快篩陽性</w:t>
            </w:r>
            <w:proofErr w:type="gramEnd"/>
            <w:r w:rsidRPr="00E35621">
              <w:rPr>
                <w:rFonts w:ascii="標楷體" w:eastAsia="標楷體" w:hAnsi="標楷體" w:cs="Beirut" w:hint="eastAsia"/>
                <w:bCs/>
                <w:color w:val="000000" w:themeColor="text1"/>
                <w:sz w:val="28"/>
                <w:szCs w:val="28"/>
              </w:rPr>
              <w:t>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w:t>
            </w:r>
            <w:proofErr w:type="gramStart"/>
            <w:r w:rsidR="00DE1CEE" w:rsidRPr="00E35621">
              <w:rPr>
                <w:rFonts w:ascii="標楷體" w:eastAsia="標楷體" w:hAnsi="標楷體" w:cs="Beirut" w:hint="eastAsia"/>
                <w:bCs/>
                <w:color w:val="000000" w:themeColor="text1"/>
                <w:sz w:val="28"/>
                <w:szCs w:val="28"/>
              </w:rPr>
              <w:t>曾與確診</w:t>
            </w:r>
            <w:proofErr w:type="gramEnd"/>
            <w:r w:rsidR="00DE1CEE" w:rsidRPr="00E35621">
              <w:rPr>
                <w:rFonts w:ascii="標楷體" w:eastAsia="標楷體" w:hAnsi="標楷體" w:cs="Beirut" w:hint="eastAsia"/>
                <w:bCs/>
                <w:color w:val="000000" w:themeColor="text1"/>
                <w:sz w:val="28"/>
                <w:szCs w:val="28"/>
              </w:rPr>
              <w:t>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proofErr w:type="gramStart"/>
            <w:r w:rsidRPr="00E35621">
              <w:rPr>
                <w:rFonts w:ascii="標楷體" w:eastAsia="標楷體" w:hAnsi="標楷體" w:cs="Beirut" w:hint="eastAsia"/>
                <w:bCs/>
                <w:color w:val="000000" w:themeColor="text1"/>
                <w:sz w:val="28"/>
                <w:szCs w:val="28"/>
              </w:rPr>
              <w:t>請依確診</w:t>
            </w:r>
            <w:proofErr w:type="gramEnd"/>
            <w:r w:rsidRPr="00E35621">
              <w:rPr>
                <w:rFonts w:ascii="標楷體" w:eastAsia="標楷體" w:hAnsi="標楷體" w:cs="Beirut" w:hint="eastAsia"/>
                <w:bCs/>
                <w:color w:val="000000" w:themeColor="text1"/>
                <w:sz w:val="28"/>
                <w:szCs w:val="28"/>
              </w:rPr>
              <w:t>者「確診個案自主回報</w:t>
            </w:r>
            <w:proofErr w:type="gramStart"/>
            <w:r w:rsidRPr="00E35621">
              <w:rPr>
                <w:rFonts w:ascii="標楷體" w:eastAsia="標楷體" w:hAnsi="標楷體" w:cs="Beirut" w:hint="eastAsia"/>
                <w:bCs/>
                <w:color w:val="000000" w:themeColor="text1"/>
                <w:sz w:val="28"/>
                <w:szCs w:val="28"/>
              </w:rPr>
              <w:t>疫</w:t>
            </w:r>
            <w:proofErr w:type="gramEnd"/>
            <w:r w:rsidRPr="00E35621">
              <w:rPr>
                <w:rFonts w:ascii="標楷體" w:eastAsia="標楷體" w:hAnsi="標楷體" w:cs="Beirut" w:hint="eastAsia"/>
                <w:bCs/>
                <w:color w:val="000000" w:themeColor="text1"/>
                <w:sz w:val="28"/>
                <w:szCs w:val="28"/>
              </w:rPr>
              <w:t>調系統」</w:t>
            </w:r>
            <w:r w:rsidR="006D218A" w:rsidRPr="00E35621">
              <w:rPr>
                <w:rFonts w:ascii="標楷體" w:eastAsia="標楷體" w:hAnsi="標楷體" w:cs="Beirut" w:hint="eastAsia"/>
                <w:bCs/>
                <w:color w:val="000000" w:themeColor="text1"/>
                <w:sz w:val="28"/>
                <w:szCs w:val="28"/>
              </w:rPr>
              <w:t>向防疫單位通報</w:t>
            </w:r>
            <w:proofErr w:type="gramStart"/>
            <w:r w:rsidR="006D218A" w:rsidRPr="00E35621">
              <w:rPr>
                <w:rFonts w:ascii="標楷體" w:eastAsia="標楷體" w:hAnsi="標楷體" w:cs="Beirut" w:hint="eastAsia"/>
                <w:bCs/>
                <w:color w:val="000000" w:themeColor="text1"/>
                <w:sz w:val="28"/>
                <w:szCs w:val="28"/>
              </w:rPr>
              <w:t>需匡列的</w:t>
            </w:r>
            <w:proofErr w:type="gramEnd"/>
            <w:r w:rsidR="006D218A" w:rsidRPr="00E35621">
              <w:rPr>
                <w:rFonts w:ascii="標楷體" w:eastAsia="標楷體" w:hAnsi="標楷體" w:cs="Beirut" w:hint="eastAsia"/>
                <w:bCs/>
                <w:color w:val="000000" w:themeColor="text1"/>
                <w:sz w:val="28"/>
                <w:szCs w:val="28"/>
              </w:rPr>
              <w:t>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E35621" w:rsidRDefault="00C84D42" w:rsidP="0025421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為什麼</w:t>
            </w:r>
            <w:proofErr w:type="gramStart"/>
            <w:r w:rsidRPr="00E35621">
              <w:rPr>
                <w:rFonts w:ascii="標楷體" w:eastAsia="標楷體" w:hAnsi="標楷體" w:cs="Beirut" w:hint="eastAsia"/>
                <w:bCs/>
                <w:color w:val="000000" w:themeColor="text1"/>
                <w:sz w:val="28"/>
                <w:szCs w:val="28"/>
              </w:rPr>
              <w:t>學生快篩陽性</w:t>
            </w:r>
            <w:proofErr w:type="gramEnd"/>
            <w:r w:rsidRPr="00E35621">
              <w:rPr>
                <w:rFonts w:ascii="標楷體" w:eastAsia="標楷體" w:hAnsi="標楷體" w:cs="Beirut" w:hint="eastAsia"/>
                <w:bCs/>
                <w:color w:val="000000" w:themeColor="text1"/>
                <w:sz w:val="28"/>
                <w:szCs w:val="28"/>
              </w:rPr>
              <w:t>，就啟動</w:t>
            </w:r>
            <w:r w:rsidR="00277BBE" w:rsidRPr="00277BBE">
              <w:rPr>
                <w:rFonts w:ascii="標楷體" w:eastAsia="標楷體" w:hAnsi="標楷體" w:cs="Beirut" w:hint="eastAsia"/>
                <w:bCs/>
                <w:color w:val="FF0000"/>
                <w:sz w:val="28"/>
                <w:szCs w:val="28"/>
              </w:rPr>
              <w:t>該</w:t>
            </w:r>
            <w:proofErr w:type="gramStart"/>
            <w:r w:rsidR="00277BBE" w:rsidRPr="00277BBE">
              <w:rPr>
                <w:rFonts w:ascii="標楷體" w:eastAsia="標楷體" w:hAnsi="標楷體" w:cs="Beirut" w:hint="eastAsia"/>
                <w:bCs/>
                <w:color w:val="FF0000"/>
                <w:sz w:val="28"/>
                <w:szCs w:val="28"/>
              </w:rPr>
              <w:t>班快篩檢測</w:t>
            </w:r>
            <w:proofErr w:type="gramEnd"/>
            <w:r w:rsidRPr="00E35621">
              <w:rPr>
                <w:rFonts w:ascii="標楷體" w:eastAsia="標楷體" w:hAnsi="標楷體" w:cs="Beirut" w:hint="eastAsia"/>
                <w:bCs/>
                <w:color w:val="000000" w:themeColor="text1"/>
                <w:sz w:val="28"/>
                <w:szCs w:val="28"/>
              </w:rPr>
              <w:t>，不等學生確定</w:t>
            </w:r>
            <w:r w:rsidRPr="00E35621">
              <w:rPr>
                <w:rFonts w:ascii="標楷體" w:eastAsia="標楷體" w:hAnsi="標楷體" w:cs="Beirut"/>
                <w:bCs/>
                <w:color w:val="000000" w:themeColor="text1"/>
                <w:sz w:val="28"/>
                <w:szCs w:val="28"/>
              </w:rPr>
              <w:t>PCR</w:t>
            </w:r>
            <w:r w:rsidRPr="00E35621">
              <w:rPr>
                <w:rFonts w:ascii="標楷體" w:eastAsia="標楷體" w:hAnsi="標楷體" w:cs="Beirut" w:hint="eastAsia"/>
                <w:bCs/>
                <w:color w:val="000000" w:themeColor="text1"/>
                <w:sz w:val="28"/>
                <w:szCs w:val="28"/>
              </w:rPr>
              <w:t>陽性再</w:t>
            </w:r>
            <w:r w:rsidR="00277BBE">
              <w:rPr>
                <w:rFonts w:ascii="標楷體" w:eastAsia="標楷體" w:hAnsi="標楷體" w:cs="Beirut" w:hint="eastAsia"/>
                <w:bCs/>
                <w:color w:val="000000" w:themeColor="text1"/>
                <w:sz w:val="28"/>
                <w:szCs w:val="28"/>
              </w:rPr>
              <w:t>進行</w:t>
            </w:r>
            <w:r w:rsidRPr="00E35621">
              <w:rPr>
                <w:rFonts w:ascii="標楷體" w:eastAsia="標楷體" w:hAnsi="標楷體" w:cs="Beirut" w:hint="eastAsia"/>
                <w:bCs/>
                <w:color w:val="000000" w:themeColor="text1"/>
                <w:sz w:val="28"/>
                <w:szCs w:val="28"/>
              </w:rPr>
              <w:t>？</w:t>
            </w:r>
          </w:p>
        </w:tc>
        <w:tc>
          <w:tcPr>
            <w:tcW w:w="6898" w:type="dxa"/>
            <w:vAlign w:val="center"/>
          </w:tcPr>
          <w:p w14:paraId="752E1945" w14:textId="1A927A4D" w:rsidR="00C84D42" w:rsidRPr="00E35621" w:rsidRDefault="00C84D42" w:rsidP="0025421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為使學校能更快速因應</w:t>
            </w:r>
            <w:proofErr w:type="gramStart"/>
            <w:r w:rsidRPr="00E35621">
              <w:rPr>
                <w:rFonts w:ascii="標楷體" w:eastAsia="標楷體" w:hAnsi="標楷體" w:cs="Beirut" w:hint="eastAsia"/>
                <w:bCs/>
                <w:color w:val="000000" w:themeColor="text1"/>
                <w:sz w:val="28"/>
                <w:szCs w:val="28"/>
              </w:rPr>
              <w:t>疫</w:t>
            </w:r>
            <w:proofErr w:type="gramEnd"/>
            <w:r w:rsidRPr="00E35621">
              <w:rPr>
                <w:rFonts w:ascii="標楷體" w:eastAsia="標楷體" w:hAnsi="標楷體" w:cs="Beirut" w:hint="eastAsia"/>
                <w:bCs/>
                <w:color w:val="000000" w:themeColor="text1"/>
                <w:sz w:val="28"/>
                <w:szCs w:val="28"/>
              </w:rPr>
              <w:t>情，並減少等待</w:t>
            </w:r>
            <w:r w:rsidRPr="00E35621">
              <w:rPr>
                <w:rFonts w:ascii="標楷體" w:eastAsia="標楷體" w:hAnsi="標楷體" w:cs="Beirut"/>
                <w:bCs/>
                <w:color w:val="000000" w:themeColor="text1"/>
                <w:sz w:val="28"/>
                <w:szCs w:val="28"/>
              </w:rPr>
              <w:t>PCR</w:t>
            </w:r>
            <w:r w:rsidRPr="00E35621">
              <w:rPr>
                <w:rFonts w:ascii="標楷體" w:eastAsia="標楷體" w:hAnsi="標楷體" w:cs="Beirut" w:hint="eastAsia"/>
                <w:bCs/>
                <w:color w:val="000000" w:themeColor="text1"/>
                <w:sz w:val="28"/>
                <w:szCs w:val="28"/>
              </w:rPr>
              <w:t>檢驗結果所造成的影響，如有</w:t>
            </w:r>
            <w:proofErr w:type="gramStart"/>
            <w:r w:rsidRPr="00E35621">
              <w:rPr>
                <w:rFonts w:ascii="標楷體" w:eastAsia="標楷體" w:hAnsi="標楷體" w:cs="Beirut" w:hint="eastAsia"/>
                <w:bCs/>
                <w:color w:val="000000" w:themeColor="text1"/>
                <w:sz w:val="28"/>
                <w:szCs w:val="28"/>
              </w:rPr>
              <w:t>學生快篩陽性</w:t>
            </w:r>
            <w:proofErr w:type="gramEnd"/>
            <w:r w:rsidRPr="00E35621">
              <w:rPr>
                <w:rFonts w:ascii="標楷體" w:eastAsia="標楷體" w:hAnsi="標楷體" w:cs="Beirut" w:hint="eastAsia"/>
                <w:bCs/>
                <w:color w:val="000000" w:themeColor="text1"/>
                <w:sz w:val="28"/>
                <w:szCs w:val="28"/>
              </w:rPr>
              <w:t>，即可啟動相關人員</w:t>
            </w:r>
            <w:proofErr w:type="gramStart"/>
            <w:r w:rsidR="00277BBE" w:rsidRPr="00277BBE">
              <w:rPr>
                <w:rFonts w:ascii="標楷體" w:eastAsia="標楷體" w:hAnsi="標楷體" w:cs="Beirut" w:hint="eastAsia"/>
                <w:bCs/>
                <w:color w:val="FF0000"/>
                <w:sz w:val="28"/>
                <w:szCs w:val="28"/>
              </w:rPr>
              <w:t>快篩檢測</w:t>
            </w:r>
            <w:proofErr w:type="gramEnd"/>
            <w:r w:rsidRPr="00E35621">
              <w:rPr>
                <w:rFonts w:ascii="標楷體" w:eastAsia="標楷體" w:hAnsi="標楷體" w:cs="Beirut" w:hint="eastAsia"/>
                <w:bCs/>
                <w:color w:val="000000" w:themeColor="text1"/>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254219" w:rsidRDefault="00C84D42" w:rsidP="00FB55A4">
            <w:pPr>
              <w:spacing w:line="480" w:lineRule="exact"/>
              <w:jc w:val="both"/>
              <w:rPr>
                <w:rFonts w:ascii="標楷體" w:eastAsia="標楷體" w:hAnsi="標楷體" w:cs="Beirut"/>
                <w:bCs/>
                <w:color w:val="000000" w:themeColor="text1"/>
                <w:sz w:val="28"/>
                <w:szCs w:val="28"/>
              </w:rPr>
            </w:pPr>
            <w:r w:rsidRPr="00254219">
              <w:rPr>
                <w:rFonts w:ascii="標楷體" w:eastAsia="標楷體" w:hAnsi="標楷體" w:cs="Beirut" w:hint="eastAsia"/>
                <w:bCs/>
                <w:color w:val="FF0000"/>
                <w:sz w:val="28"/>
                <w:szCs w:val="28"/>
              </w:rPr>
              <w:t>新制取消</w:t>
            </w:r>
            <w:proofErr w:type="gramStart"/>
            <w:r w:rsidRPr="00254219">
              <w:rPr>
                <w:rFonts w:ascii="標楷體" w:eastAsia="標楷體" w:hAnsi="標楷體" w:cs="Beirut" w:hint="eastAsia"/>
                <w:bCs/>
                <w:color w:val="FF0000"/>
                <w:sz w:val="28"/>
                <w:szCs w:val="28"/>
              </w:rPr>
              <w:t>全</w:t>
            </w:r>
            <w:r w:rsidR="00AE6985" w:rsidRPr="00254219">
              <w:rPr>
                <w:rFonts w:ascii="標楷體" w:eastAsia="標楷體" w:hAnsi="標楷體" w:cs="Beirut" w:hint="eastAsia"/>
                <w:bCs/>
                <w:color w:val="FF0000"/>
                <w:sz w:val="28"/>
                <w:szCs w:val="28"/>
              </w:rPr>
              <w:t>班</w:t>
            </w:r>
            <w:r w:rsidRPr="00254219">
              <w:rPr>
                <w:rFonts w:ascii="標楷體" w:eastAsia="標楷體" w:hAnsi="標楷體" w:cs="Beirut" w:hint="eastAsia"/>
                <w:bCs/>
                <w:color w:val="FF0000"/>
                <w:sz w:val="28"/>
                <w:szCs w:val="28"/>
              </w:rPr>
              <w:t>性暫停</w:t>
            </w:r>
            <w:proofErr w:type="gramEnd"/>
            <w:r w:rsidRPr="00254219">
              <w:rPr>
                <w:rFonts w:ascii="標楷體" w:eastAsia="標楷體" w:hAnsi="標楷體" w:cs="Beirut" w:hint="eastAsia"/>
                <w:bCs/>
                <w:color w:val="FF0000"/>
                <w:sz w:val="28"/>
                <w:szCs w:val="28"/>
              </w:rPr>
              <w:t>實體授課，但如果學校確診人數太多，是否仍可全</w:t>
            </w:r>
            <w:r w:rsidR="00AE6985" w:rsidRPr="00254219">
              <w:rPr>
                <w:rFonts w:ascii="標楷體" w:eastAsia="標楷體" w:hAnsi="標楷體" w:cs="Beirut" w:hint="eastAsia"/>
                <w:bCs/>
                <w:color w:val="FF0000"/>
                <w:sz w:val="28"/>
                <w:szCs w:val="28"/>
              </w:rPr>
              <w:t>班</w:t>
            </w:r>
            <w:r w:rsidRPr="00254219">
              <w:rPr>
                <w:rFonts w:ascii="標楷體" w:eastAsia="標楷體" w:hAnsi="標楷體" w:cs="Beirut" w:hint="eastAsia"/>
                <w:bCs/>
                <w:color w:val="FF0000"/>
                <w:sz w:val="28"/>
                <w:szCs w:val="28"/>
              </w:rPr>
              <w:t>暫停實體授課？</w:t>
            </w:r>
          </w:p>
        </w:tc>
        <w:tc>
          <w:tcPr>
            <w:tcW w:w="6898" w:type="dxa"/>
            <w:vAlign w:val="center"/>
          </w:tcPr>
          <w:p w14:paraId="4841FF9C" w14:textId="319BD3A8" w:rsidR="00C84D42" w:rsidRPr="00254219" w:rsidRDefault="00C84D42" w:rsidP="00FB55A4">
            <w:pPr>
              <w:spacing w:line="480" w:lineRule="exact"/>
              <w:jc w:val="both"/>
              <w:rPr>
                <w:rFonts w:ascii="標楷體" w:eastAsia="標楷體" w:hAnsi="標楷體" w:cs="Beirut"/>
                <w:bCs/>
                <w:color w:val="000000" w:themeColor="text1"/>
                <w:sz w:val="28"/>
                <w:szCs w:val="28"/>
              </w:rPr>
            </w:pPr>
            <w:r w:rsidRPr="00254219">
              <w:rPr>
                <w:rFonts w:ascii="標楷體" w:eastAsia="標楷體" w:hAnsi="標楷體" w:cs="Beirut" w:hint="eastAsia"/>
                <w:bCs/>
                <w:color w:val="000000" w:themeColor="text1"/>
                <w:sz w:val="28"/>
                <w:szCs w:val="28"/>
              </w:rPr>
              <w:t>如果學校確診</w:t>
            </w:r>
            <w:r w:rsidR="00AE6985" w:rsidRPr="00254219">
              <w:rPr>
                <w:rFonts w:ascii="標楷體" w:eastAsia="標楷體" w:hAnsi="標楷體" w:cs="Beirut" w:hint="eastAsia"/>
                <w:bCs/>
                <w:color w:val="000000" w:themeColor="text1"/>
                <w:sz w:val="28"/>
                <w:szCs w:val="28"/>
              </w:rPr>
              <w:t>、</w:t>
            </w:r>
            <w:r w:rsidRPr="00254219">
              <w:rPr>
                <w:rFonts w:ascii="標楷體" w:eastAsia="標楷體" w:hAnsi="標楷體" w:cs="Beirut" w:hint="eastAsia"/>
                <w:bCs/>
                <w:color w:val="000000" w:themeColor="text1"/>
                <w:sz w:val="28"/>
                <w:szCs w:val="28"/>
              </w:rPr>
              <w:t>居家隔離</w:t>
            </w:r>
            <w:r w:rsidR="00AE6985" w:rsidRPr="00254219">
              <w:rPr>
                <w:rFonts w:ascii="標楷體" w:eastAsia="標楷體" w:hAnsi="標楷體" w:cs="Beirut" w:hint="eastAsia"/>
                <w:bCs/>
                <w:color w:val="000000" w:themeColor="text1"/>
                <w:sz w:val="28"/>
                <w:szCs w:val="28"/>
              </w:rPr>
              <w:t>及</w:t>
            </w:r>
            <w:r w:rsidR="00AE6985" w:rsidRPr="00254219">
              <w:rPr>
                <w:rFonts w:ascii="標楷體" w:eastAsia="標楷體" w:hAnsi="標楷體" w:cs="Beirut" w:hint="eastAsia"/>
                <w:bCs/>
                <w:color w:val="FF0000"/>
                <w:sz w:val="28"/>
                <w:szCs w:val="28"/>
              </w:rPr>
              <w:t>防疫假</w:t>
            </w:r>
            <w:r w:rsidR="00AE6985" w:rsidRPr="00254219">
              <w:rPr>
                <w:rFonts w:ascii="標楷體" w:eastAsia="標楷體" w:hAnsi="標楷體" w:cs="Beirut" w:hint="eastAsia"/>
                <w:bCs/>
                <w:color w:val="000000" w:themeColor="text1"/>
                <w:sz w:val="28"/>
                <w:szCs w:val="28"/>
              </w:rPr>
              <w:t>人數急遽增加，造成班</w:t>
            </w:r>
            <w:r w:rsidR="00CA4556">
              <w:rPr>
                <w:rFonts w:ascii="標楷體" w:eastAsia="標楷體" w:hAnsi="標楷體" w:cs="Beirut" w:hint="eastAsia"/>
                <w:bCs/>
                <w:color w:val="000000" w:themeColor="text1"/>
                <w:sz w:val="28"/>
                <w:szCs w:val="28"/>
              </w:rPr>
              <w:t>級</w:t>
            </w:r>
            <w:r w:rsidRPr="00254219">
              <w:rPr>
                <w:rFonts w:ascii="標楷體" w:eastAsia="標楷體" w:hAnsi="標楷體" w:cs="Beirut" w:hint="eastAsia"/>
                <w:bCs/>
                <w:color w:val="000000" w:themeColor="text1"/>
                <w:sz w:val="28"/>
                <w:szCs w:val="28"/>
              </w:rPr>
              <w:t>在課</w:t>
            </w:r>
            <w:proofErr w:type="gramStart"/>
            <w:r w:rsidRPr="00254219">
              <w:rPr>
                <w:rFonts w:ascii="標楷體" w:eastAsia="標楷體" w:hAnsi="標楷體" w:cs="Beirut" w:hint="eastAsia"/>
                <w:bCs/>
                <w:color w:val="000000" w:themeColor="text1"/>
                <w:sz w:val="28"/>
                <w:szCs w:val="28"/>
              </w:rPr>
              <w:t>務</w:t>
            </w:r>
            <w:proofErr w:type="gramEnd"/>
            <w:r w:rsidRPr="00254219">
              <w:rPr>
                <w:rFonts w:ascii="標楷體" w:eastAsia="標楷體" w:hAnsi="標楷體" w:cs="Beirut" w:hint="eastAsia"/>
                <w:bCs/>
                <w:color w:val="000000" w:themeColor="text1"/>
                <w:sz w:val="28"/>
                <w:szCs w:val="28"/>
              </w:rPr>
              <w:t>運作上發生困難，學校仍可以考量其運作量能調整授課方式</w:t>
            </w:r>
            <w:r w:rsidRPr="00254219">
              <w:rPr>
                <w:rFonts w:ascii="標楷體" w:eastAsia="標楷體" w:hAnsi="標楷體" w:cs="Beirut" w:hint="eastAsia"/>
                <w:bCs/>
                <w:color w:val="FF0000"/>
                <w:sz w:val="28"/>
                <w:szCs w:val="28"/>
              </w:rPr>
              <w:t>，</w:t>
            </w:r>
            <w:r w:rsidR="00CA4556">
              <w:rPr>
                <w:rFonts w:ascii="標楷體" w:eastAsia="標楷體" w:hAnsi="標楷體" w:cs="Beirut" w:hint="eastAsia"/>
                <w:bCs/>
                <w:color w:val="FF0000"/>
                <w:sz w:val="28"/>
                <w:szCs w:val="28"/>
              </w:rPr>
              <w:t>可評估是否</w:t>
            </w:r>
            <w:r w:rsidR="00AE6985" w:rsidRPr="00254219">
              <w:rPr>
                <w:rFonts w:ascii="標楷體" w:eastAsia="標楷體" w:hAnsi="標楷體" w:cs="Beirut" w:hint="eastAsia"/>
                <w:bCs/>
                <w:color w:val="FF0000"/>
                <w:sz w:val="28"/>
                <w:szCs w:val="28"/>
              </w:rPr>
              <w:t>暫停實體課程，改</w:t>
            </w:r>
            <w:proofErr w:type="gramStart"/>
            <w:r w:rsidR="00AE6985" w:rsidRPr="00254219">
              <w:rPr>
                <w:rFonts w:ascii="標楷體" w:eastAsia="標楷體" w:hAnsi="標楷體" w:cs="Beirut" w:hint="eastAsia"/>
                <w:bCs/>
                <w:color w:val="FF0000"/>
                <w:sz w:val="28"/>
                <w:szCs w:val="28"/>
              </w:rPr>
              <w:t>採線上</w:t>
            </w:r>
            <w:proofErr w:type="gramEnd"/>
            <w:r w:rsidR="00254219">
              <w:rPr>
                <w:rFonts w:ascii="標楷體" w:eastAsia="標楷體" w:hAnsi="標楷體" w:cs="Beirut" w:hint="eastAsia"/>
                <w:bCs/>
                <w:color w:val="FF0000"/>
                <w:sz w:val="28"/>
                <w:szCs w:val="28"/>
              </w:rPr>
              <w:t>教</w:t>
            </w:r>
            <w:r w:rsidR="00AE6985" w:rsidRPr="00254219">
              <w:rPr>
                <w:rFonts w:ascii="標楷體" w:eastAsia="標楷體" w:hAnsi="標楷體" w:cs="Beirut" w:hint="eastAsia"/>
                <w:bCs/>
                <w:color w:val="FF0000"/>
                <w:sz w:val="28"/>
                <w:szCs w:val="28"/>
              </w:rPr>
              <w:t>學，</w:t>
            </w:r>
            <w:r w:rsidR="00CA4556">
              <w:rPr>
                <w:rFonts w:ascii="標楷體" w:eastAsia="標楷體" w:hAnsi="標楷體" w:cs="Beirut" w:hint="eastAsia"/>
                <w:bCs/>
                <w:color w:val="FF0000"/>
                <w:sz w:val="28"/>
                <w:szCs w:val="28"/>
              </w:rPr>
              <w:t>且</w:t>
            </w:r>
            <w:r w:rsidR="00AE6985" w:rsidRPr="00254219">
              <w:rPr>
                <w:rFonts w:ascii="標楷體" w:eastAsia="標楷體" w:hAnsi="標楷體" w:cs="Beirut" w:hint="eastAsia"/>
                <w:bCs/>
                <w:color w:val="FF0000"/>
                <w:sz w:val="28"/>
                <w:szCs w:val="28"/>
              </w:rPr>
              <w:t>以3天為原則，</w:t>
            </w:r>
            <w:r w:rsidRPr="00254219">
              <w:rPr>
                <w:rFonts w:ascii="標楷體" w:eastAsia="標楷體" w:hAnsi="標楷體" w:cs="Beirut" w:hint="eastAsia"/>
                <w:bCs/>
                <w:color w:val="000000" w:themeColor="text1"/>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E35621" w:rsidRDefault="006F6686"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何謂「防疫假」？</w:t>
            </w:r>
          </w:p>
          <w:p w14:paraId="11F40C19" w14:textId="77169753" w:rsidR="006F6686" w:rsidRPr="00E35621" w:rsidRDefault="0037348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與「防疫隔離假」的差別為何？</w:t>
            </w:r>
          </w:p>
        </w:tc>
        <w:tc>
          <w:tcPr>
            <w:tcW w:w="6898" w:type="dxa"/>
            <w:vAlign w:val="center"/>
          </w:tcPr>
          <w:p w14:paraId="2C4D2907" w14:textId="7FB610AB" w:rsidR="006F6686" w:rsidRPr="00E35621" w:rsidRDefault="006F6686"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因校內</w:t>
            </w:r>
            <w:proofErr w:type="gramStart"/>
            <w:r w:rsidRPr="00E35621">
              <w:rPr>
                <w:rFonts w:ascii="標楷體" w:eastAsia="標楷體" w:hAnsi="標楷體" w:cs="Beirut" w:hint="eastAsia"/>
                <w:bCs/>
                <w:color w:val="000000" w:themeColor="text1"/>
                <w:sz w:val="28"/>
                <w:szCs w:val="28"/>
              </w:rPr>
              <w:t>出現有確診</w:t>
            </w:r>
            <w:proofErr w:type="gramEnd"/>
            <w:r w:rsidRPr="00E35621">
              <w:rPr>
                <w:rFonts w:ascii="標楷體" w:eastAsia="標楷體" w:hAnsi="標楷體" w:cs="Beirut" w:hint="eastAsia"/>
                <w:bCs/>
                <w:color w:val="000000" w:themeColor="text1"/>
                <w:sz w:val="28"/>
                <w:szCs w:val="28"/>
              </w:rPr>
              <w:t>者</w:t>
            </w:r>
            <w:proofErr w:type="gramStart"/>
            <w:r w:rsidRPr="00E35621">
              <w:rPr>
                <w:rFonts w:ascii="標楷體" w:eastAsia="標楷體" w:hAnsi="標楷體" w:cs="Beirut" w:hint="eastAsia"/>
                <w:bCs/>
                <w:color w:val="000000" w:themeColor="text1"/>
                <w:sz w:val="28"/>
                <w:szCs w:val="28"/>
              </w:rPr>
              <w:t>或快篩陽性</w:t>
            </w:r>
            <w:proofErr w:type="gramEnd"/>
            <w:r w:rsidRPr="00E35621">
              <w:rPr>
                <w:rFonts w:ascii="標楷體" w:eastAsia="標楷體" w:hAnsi="標楷體" w:cs="Beirut" w:hint="eastAsia"/>
                <w:bCs/>
                <w:color w:val="000000" w:themeColor="text1"/>
                <w:sz w:val="28"/>
                <w:szCs w:val="28"/>
              </w:rPr>
              <w:t>者，</w:t>
            </w:r>
            <w:r w:rsidR="00373487" w:rsidRPr="00E35621">
              <w:rPr>
                <w:rFonts w:ascii="標楷體" w:eastAsia="標楷體" w:hAnsi="標楷體" w:cs="Beirut" w:hint="eastAsia"/>
                <w:bCs/>
                <w:color w:val="000000" w:themeColor="text1"/>
                <w:sz w:val="28"/>
                <w:szCs w:val="28"/>
              </w:rPr>
              <w:t>基於防疫目</w:t>
            </w:r>
            <w:r w:rsidR="00CA4556">
              <w:rPr>
                <w:rFonts w:ascii="標楷體" w:eastAsia="標楷體" w:hAnsi="標楷體" w:cs="Beirut" w:hint="eastAsia"/>
                <w:bCs/>
                <w:color w:val="000000" w:themeColor="text1"/>
                <w:sz w:val="28"/>
                <w:szCs w:val="28"/>
              </w:rPr>
              <w:t>的，</w:t>
            </w:r>
            <w:r w:rsidR="00277BBE" w:rsidRPr="00F722CB">
              <w:rPr>
                <w:rFonts w:ascii="標楷體" w:eastAsia="標楷體" w:hAnsi="標楷體" w:cs="Beirut" w:hint="eastAsia"/>
                <w:bCs/>
                <w:color w:val="FF0000"/>
                <w:sz w:val="28"/>
                <w:szCs w:val="28"/>
              </w:rPr>
              <w:t>學生如有身體不適或</w:t>
            </w:r>
            <w:proofErr w:type="gramStart"/>
            <w:r w:rsidR="00277BBE" w:rsidRPr="00F722CB">
              <w:rPr>
                <w:rFonts w:ascii="標楷體" w:eastAsia="標楷體" w:hAnsi="標楷體" w:cs="Beirut" w:hint="eastAsia"/>
                <w:bCs/>
                <w:color w:val="FF0000"/>
                <w:sz w:val="28"/>
                <w:szCs w:val="28"/>
              </w:rPr>
              <w:t>快篩陰性</w:t>
            </w:r>
            <w:proofErr w:type="gramEnd"/>
            <w:r w:rsidR="00277BBE" w:rsidRPr="00F722CB">
              <w:rPr>
                <w:rFonts w:ascii="標楷體" w:eastAsia="標楷體" w:hAnsi="標楷體" w:cs="Beirut" w:hint="eastAsia"/>
                <w:bCs/>
                <w:color w:val="FF0000"/>
                <w:sz w:val="28"/>
                <w:szCs w:val="28"/>
              </w:rPr>
              <w:t>仍有疑慮</w:t>
            </w:r>
            <w:r w:rsidR="00CA4556">
              <w:rPr>
                <w:rFonts w:ascii="標楷體" w:eastAsia="標楷體" w:hAnsi="標楷體" w:cs="Beirut" w:hint="eastAsia"/>
                <w:bCs/>
                <w:color w:val="000000" w:themeColor="text1"/>
                <w:sz w:val="28"/>
                <w:szCs w:val="28"/>
              </w:rPr>
              <w:t>，學校應</w:t>
            </w:r>
            <w:r w:rsidR="00495471" w:rsidRPr="00E35621">
              <w:rPr>
                <w:rFonts w:ascii="標楷體" w:eastAsia="標楷體" w:hAnsi="標楷體" w:cs="Beirut" w:hint="eastAsia"/>
                <w:bCs/>
                <w:color w:val="000000" w:themeColor="text1"/>
                <w:sz w:val="28"/>
                <w:szCs w:val="28"/>
              </w:rPr>
              <w:t>給予</w:t>
            </w:r>
            <w:r w:rsidR="00CA4556">
              <w:rPr>
                <w:rFonts w:ascii="標楷體" w:eastAsia="標楷體" w:hAnsi="標楷體" w:cs="Beirut" w:hint="eastAsia"/>
                <w:bCs/>
                <w:color w:val="000000" w:themeColor="text1"/>
                <w:sz w:val="28"/>
                <w:szCs w:val="28"/>
              </w:rPr>
              <w:t>學生</w:t>
            </w:r>
            <w:r w:rsidR="00325B79" w:rsidRPr="00E35621">
              <w:rPr>
                <w:rFonts w:ascii="標楷體" w:eastAsia="標楷體" w:hAnsi="標楷體" w:cs="Beirut" w:hint="eastAsia"/>
                <w:bCs/>
                <w:color w:val="000000" w:themeColor="text1"/>
                <w:sz w:val="28"/>
                <w:szCs w:val="28"/>
              </w:rPr>
              <w:t>「</w:t>
            </w:r>
            <w:r w:rsidR="00495471" w:rsidRPr="00E35621">
              <w:rPr>
                <w:rFonts w:ascii="標楷體" w:eastAsia="標楷體" w:hAnsi="標楷體" w:cs="Beirut" w:hint="eastAsia"/>
                <w:bCs/>
                <w:color w:val="000000" w:themeColor="text1"/>
                <w:sz w:val="28"/>
                <w:szCs w:val="28"/>
              </w:rPr>
              <w:t>防疫假</w:t>
            </w:r>
            <w:r w:rsidR="00325B79" w:rsidRPr="00E35621">
              <w:rPr>
                <w:rFonts w:ascii="標楷體" w:eastAsia="標楷體" w:hAnsi="標楷體" w:cs="Beirut" w:hint="eastAsia"/>
                <w:bCs/>
                <w:color w:val="000000" w:themeColor="text1"/>
                <w:sz w:val="28"/>
                <w:szCs w:val="28"/>
              </w:rPr>
              <w:t>」</w:t>
            </w:r>
            <w:r w:rsidR="00495471" w:rsidRPr="00E35621">
              <w:rPr>
                <w:rFonts w:ascii="標楷體" w:eastAsia="標楷體" w:hAnsi="標楷體" w:cs="Beirut" w:hint="eastAsia"/>
                <w:bCs/>
                <w:color w:val="000000" w:themeColor="text1"/>
                <w:sz w:val="28"/>
                <w:szCs w:val="28"/>
              </w:rPr>
              <w:t>，不列入</w:t>
            </w:r>
            <w:r w:rsidR="00C42AD9" w:rsidRPr="00E35621">
              <w:rPr>
                <w:rFonts w:ascii="標楷體" w:eastAsia="標楷體" w:hAnsi="標楷體" w:cs="Beirut" w:hint="eastAsia"/>
                <w:bCs/>
                <w:color w:val="000000" w:themeColor="text1"/>
                <w:sz w:val="28"/>
                <w:szCs w:val="28"/>
              </w:rPr>
              <w:t>出缺席</w:t>
            </w:r>
            <w:r w:rsidR="00495471" w:rsidRPr="00E35621">
              <w:rPr>
                <w:rFonts w:ascii="標楷體" w:eastAsia="標楷體" w:hAnsi="標楷體" w:cs="Beirut" w:hint="eastAsia"/>
                <w:bCs/>
                <w:color w:val="000000" w:themeColor="text1"/>
                <w:sz w:val="28"/>
                <w:szCs w:val="28"/>
              </w:rPr>
              <w:t>紀錄，亦不會因此扣減其學業成績評量。</w:t>
            </w:r>
          </w:p>
          <w:p w14:paraId="5A80E0B0" w14:textId="7293536D" w:rsidR="00373487" w:rsidRPr="00E35621" w:rsidRDefault="0037348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E35621" w:rsidRDefault="00B81649"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「防疫假」之意涵是否等同暫停實體課程？</w:t>
            </w:r>
          </w:p>
        </w:tc>
        <w:tc>
          <w:tcPr>
            <w:tcW w:w="6898" w:type="dxa"/>
            <w:vAlign w:val="center"/>
          </w:tcPr>
          <w:p w14:paraId="43C09D34" w14:textId="5CBDA9F7" w:rsidR="00B81649" w:rsidRPr="00E35621" w:rsidRDefault="00B81649"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「防疫假」，不等於暫停實體課程。「防疫假」</w:t>
            </w:r>
            <w:r w:rsidR="00495471" w:rsidRPr="00E35621">
              <w:rPr>
                <w:rFonts w:ascii="標楷體" w:eastAsia="標楷體" w:hAnsi="標楷體" w:cs="Beirut" w:hint="eastAsia"/>
                <w:bCs/>
                <w:color w:val="000000" w:themeColor="text1"/>
                <w:sz w:val="28"/>
                <w:szCs w:val="28"/>
              </w:rPr>
              <w:t>就</w:t>
            </w:r>
            <w:r w:rsidRPr="00E35621">
              <w:rPr>
                <w:rFonts w:ascii="標楷體" w:eastAsia="標楷體" w:hAnsi="標楷體" w:cs="Beirut" w:hint="eastAsia"/>
                <w:bCs/>
                <w:color w:val="000000" w:themeColor="text1"/>
                <w:sz w:val="28"/>
                <w:szCs w:val="28"/>
              </w:rPr>
              <w:t>像既有的學生事、病假一樣，但如果老師可以做到遠距教學加上</w:t>
            </w:r>
            <w:r w:rsidRPr="00E35621">
              <w:rPr>
                <w:rFonts w:ascii="標楷體" w:eastAsia="標楷體" w:hAnsi="標楷體" w:cs="Apple Color Emoji" w:hint="eastAsia"/>
                <w:bCs/>
                <w:color w:val="000000" w:themeColor="text1"/>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989BA39" w14:textId="69FFF274" w:rsidR="00423C86" w:rsidRPr="00E35621" w:rsidRDefault="00423C86"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w:t>
            </w:r>
            <w:r w:rsidR="00277BBE" w:rsidRPr="00277BBE">
              <w:rPr>
                <w:rFonts w:ascii="標楷體" w:eastAsia="標楷體" w:hAnsi="標楷體" w:cs="Beirut" w:hint="eastAsia"/>
                <w:bCs/>
                <w:color w:val="FF0000"/>
                <w:sz w:val="28"/>
                <w:szCs w:val="28"/>
              </w:rPr>
              <w:t>請防疫假</w:t>
            </w:r>
            <w:r w:rsidRPr="00E35621">
              <w:rPr>
                <w:rFonts w:ascii="標楷體" w:eastAsia="標楷體" w:hAnsi="標楷體" w:cs="Beirut" w:hint="eastAsia"/>
                <w:bCs/>
                <w:color w:val="000000" w:themeColor="text1"/>
                <w:sz w:val="28"/>
                <w:szCs w:val="28"/>
              </w:rPr>
              <w:t>比照事、病假的概念，不用</w:t>
            </w:r>
            <w:proofErr w:type="gramStart"/>
            <w:r w:rsidRPr="00E35621">
              <w:rPr>
                <w:rFonts w:ascii="標楷體" w:eastAsia="標楷體" w:hAnsi="標楷體" w:cs="Beirut" w:hint="eastAsia"/>
                <w:bCs/>
                <w:color w:val="000000" w:themeColor="text1"/>
                <w:sz w:val="28"/>
                <w:szCs w:val="28"/>
              </w:rPr>
              <w:t>做線上學習</w:t>
            </w:r>
            <w:proofErr w:type="gramEnd"/>
            <w:r w:rsidRPr="00E35621">
              <w:rPr>
                <w:rFonts w:ascii="標楷體" w:eastAsia="標楷體" w:hAnsi="標楷體" w:cs="Beirut" w:hint="eastAsia"/>
                <w:bCs/>
                <w:color w:val="000000" w:themeColor="text1"/>
                <w:sz w:val="28"/>
                <w:szCs w:val="28"/>
              </w:rPr>
              <w:t>，第4天</w:t>
            </w:r>
            <w:proofErr w:type="gramStart"/>
            <w:r w:rsidRPr="00E35621">
              <w:rPr>
                <w:rFonts w:ascii="標楷體" w:eastAsia="標楷體" w:hAnsi="標楷體" w:cs="Beirut" w:hint="eastAsia"/>
                <w:bCs/>
                <w:color w:val="000000" w:themeColor="text1"/>
                <w:sz w:val="28"/>
                <w:szCs w:val="28"/>
              </w:rPr>
              <w:t>快篩陰性</w:t>
            </w:r>
            <w:proofErr w:type="gramEnd"/>
            <w:r w:rsidRPr="00E35621">
              <w:rPr>
                <w:rFonts w:ascii="標楷體" w:eastAsia="標楷體" w:hAnsi="標楷體" w:cs="Beirut" w:hint="eastAsia"/>
                <w:bCs/>
                <w:color w:val="000000" w:themeColor="text1"/>
                <w:sz w:val="28"/>
                <w:szCs w:val="28"/>
              </w:rPr>
              <w:t>就能上課。</w:t>
            </w:r>
          </w:p>
          <w:p w14:paraId="64FA6CB0" w14:textId="5B266093" w:rsidR="00423C86" w:rsidRPr="00E35621" w:rsidRDefault="00423C86"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請問是指學校在這</w:t>
            </w:r>
            <w:r w:rsidR="00A9679A" w:rsidRPr="00E35621">
              <w:rPr>
                <w:rFonts w:ascii="標楷體" w:eastAsia="標楷體" w:hAnsi="標楷體" w:cs="Beirut"/>
                <w:bCs/>
                <w:color w:val="000000" w:themeColor="text1"/>
                <w:sz w:val="28"/>
                <w:szCs w:val="28"/>
              </w:rPr>
              <w:t>3</w:t>
            </w:r>
            <w:r w:rsidRPr="00E35621">
              <w:rPr>
                <w:rFonts w:ascii="標楷體" w:eastAsia="標楷體" w:hAnsi="標楷體" w:cs="Beirut" w:hint="eastAsia"/>
                <w:bCs/>
                <w:color w:val="000000" w:themeColor="text1"/>
                <w:sz w:val="28"/>
                <w:szCs w:val="28"/>
              </w:rPr>
              <w:t>天防疫假都不需</w:t>
            </w:r>
            <w:proofErr w:type="gramStart"/>
            <w:r w:rsidRPr="00E35621">
              <w:rPr>
                <w:rFonts w:ascii="標楷體" w:eastAsia="標楷體" w:hAnsi="標楷體" w:cs="Beirut" w:hint="eastAsia"/>
                <w:bCs/>
                <w:color w:val="000000" w:themeColor="text1"/>
                <w:sz w:val="28"/>
                <w:szCs w:val="28"/>
              </w:rPr>
              <w:t>提供線上學習</w:t>
            </w:r>
            <w:proofErr w:type="gramEnd"/>
            <w:r w:rsidRPr="00E35621">
              <w:rPr>
                <w:rFonts w:ascii="標楷體" w:eastAsia="標楷體" w:hAnsi="標楷體" w:cs="Beirut" w:hint="eastAsia"/>
                <w:bCs/>
                <w:color w:val="000000" w:themeColor="text1"/>
                <w:sz w:val="28"/>
                <w:szCs w:val="28"/>
              </w:rPr>
              <w:t>資源嗎？若學生</w:t>
            </w:r>
            <w:proofErr w:type="gramStart"/>
            <w:r w:rsidRPr="00E35621">
              <w:rPr>
                <w:rFonts w:ascii="標楷體" w:eastAsia="標楷體" w:hAnsi="標楷體" w:cs="Beirut" w:hint="eastAsia"/>
                <w:bCs/>
                <w:color w:val="000000" w:themeColor="text1"/>
                <w:sz w:val="28"/>
                <w:szCs w:val="28"/>
              </w:rPr>
              <w:t>提出線上學習</w:t>
            </w:r>
            <w:proofErr w:type="gramEnd"/>
            <w:r w:rsidRPr="00E35621">
              <w:rPr>
                <w:rFonts w:ascii="標楷體" w:eastAsia="標楷體" w:hAnsi="標楷體" w:cs="Beirut" w:hint="eastAsia"/>
                <w:bCs/>
                <w:color w:val="000000" w:themeColor="text1"/>
                <w:sz w:val="28"/>
                <w:szCs w:val="28"/>
              </w:rPr>
              <w:t>需求，學校應該怎麼做？</w:t>
            </w:r>
          </w:p>
        </w:tc>
        <w:tc>
          <w:tcPr>
            <w:tcW w:w="6898" w:type="dxa"/>
            <w:vAlign w:val="center"/>
          </w:tcPr>
          <w:p w14:paraId="26BB5126" w14:textId="21361F12" w:rsidR="00A9679A" w:rsidRPr="00E35621" w:rsidRDefault="00A9679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教師得因應請防疫假學生之學習需求，</w:t>
            </w:r>
            <w:proofErr w:type="gramStart"/>
            <w:r w:rsidRPr="00E35621">
              <w:rPr>
                <w:rFonts w:ascii="標楷體" w:eastAsia="標楷體" w:hAnsi="標楷體" w:cs="Beirut" w:hint="eastAsia"/>
                <w:bCs/>
                <w:color w:val="000000" w:themeColor="text1"/>
                <w:sz w:val="28"/>
                <w:szCs w:val="28"/>
              </w:rPr>
              <w:t>採</w:t>
            </w:r>
            <w:proofErr w:type="gramEnd"/>
            <w:r w:rsidRPr="00E35621">
              <w:rPr>
                <w:rFonts w:ascii="標楷體" w:eastAsia="標楷體" w:hAnsi="標楷體" w:cs="Beirut" w:hint="eastAsia"/>
                <w:bCs/>
                <w:color w:val="000000" w:themeColor="text1"/>
                <w:sz w:val="28"/>
                <w:szCs w:val="28"/>
              </w:rPr>
              <w:t>多元、彈性方式指導學生學習，其方式包括同步提供實體課程之視訊、錄製課堂教學影片、提供課堂教材或</w:t>
            </w:r>
            <w:proofErr w:type="gramStart"/>
            <w:r w:rsidRPr="00E35621">
              <w:rPr>
                <w:rFonts w:ascii="標楷體" w:eastAsia="標楷體" w:hAnsi="標楷體" w:cs="Beirut" w:hint="eastAsia"/>
                <w:bCs/>
                <w:color w:val="000000" w:themeColor="text1"/>
                <w:sz w:val="28"/>
                <w:szCs w:val="28"/>
              </w:rPr>
              <w:t>學習單供學生</w:t>
            </w:r>
            <w:proofErr w:type="gramEnd"/>
            <w:r w:rsidRPr="00E35621">
              <w:rPr>
                <w:rFonts w:ascii="標楷體" w:eastAsia="標楷體" w:hAnsi="標楷體" w:cs="Beirut" w:hint="eastAsia"/>
                <w:bCs/>
                <w:color w:val="000000" w:themeColor="text1"/>
                <w:sz w:val="28"/>
                <w:szCs w:val="28"/>
              </w:rPr>
              <w:t>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7628861C" w14:textId="5AFFE9DB" w:rsidR="00423C86" w:rsidRPr="00E35621" w:rsidRDefault="00A9679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w:t>
            </w:r>
            <w:r w:rsidR="00C84D42" w:rsidRPr="00E35621">
              <w:rPr>
                <w:rFonts w:ascii="標楷體" w:eastAsia="標楷體" w:hAnsi="標楷體" w:cs="Beirut" w:hint="eastAsia"/>
                <w:bCs/>
                <w:color w:val="000000" w:themeColor="text1"/>
                <w:sz w:val="28"/>
                <w:szCs w:val="28"/>
              </w:rPr>
              <w:lastRenderedPageBreak/>
              <w:t>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E35621" w:rsidRDefault="00C84D42" w:rsidP="00254219">
            <w:pPr>
              <w:spacing w:line="480" w:lineRule="exact"/>
              <w:jc w:val="both"/>
              <w:rPr>
                <w:rFonts w:ascii="標楷體" w:eastAsia="標楷體" w:hAnsi="標楷體" w:cs="Beirut"/>
                <w:bCs/>
                <w:color w:val="000000" w:themeColor="text1"/>
                <w:sz w:val="28"/>
                <w:szCs w:val="28"/>
              </w:rPr>
            </w:pPr>
            <w:r w:rsidRPr="00F472B4">
              <w:rPr>
                <w:rFonts w:ascii="標楷體" w:eastAsia="標楷體" w:hAnsi="標楷體" w:cs="Beirut" w:hint="eastAsia"/>
                <w:bCs/>
                <w:sz w:val="28"/>
                <w:szCs w:val="28"/>
              </w:rPr>
              <w:t>國小以下</w:t>
            </w:r>
            <w:r w:rsidRPr="00E35621">
              <w:rPr>
                <w:rFonts w:ascii="標楷體" w:eastAsia="標楷體" w:hAnsi="標楷體" w:cs="Beirut" w:hint="eastAsia"/>
                <w:bCs/>
                <w:color w:val="000000" w:themeColor="text1"/>
                <w:sz w:val="28"/>
                <w:szCs w:val="28"/>
              </w:rPr>
              <w:t>學生</w:t>
            </w:r>
            <w:r w:rsidR="00277BBE" w:rsidRPr="00277BBE">
              <w:rPr>
                <w:rFonts w:ascii="標楷體" w:eastAsia="標楷體" w:hAnsi="標楷體" w:cs="Beirut" w:hint="eastAsia"/>
                <w:bCs/>
                <w:color w:val="FF0000"/>
                <w:sz w:val="28"/>
                <w:szCs w:val="28"/>
              </w:rPr>
              <w:t>請防疫假</w:t>
            </w:r>
            <w:r w:rsidRPr="00E35621">
              <w:rPr>
                <w:rFonts w:ascii="標楷體" w:eastAsia="標楷體" w:hAnsi="標楷體" w:cs="Beirut" w:hint="eastAsia"/>
                <w:bCs/>
                <w:color w:val="000000" w:themeColor="text1"/>
                <w:sz w:val="28"/>
                <w:szCs w:val="28"/>
              </w:rPr>
              <w:t>，陪同家長可否申請防疫照顧假？</w:t>
            </w:r>
          </w:p>
        </w:tc>
        <w:tc>
          <w:tcPr>
            <w:tcW w:w="6898" w:type="dxa"/>
            <w:vAlign w:val="center"/>
          </w:tcPr>
          <w:p w14:paraId="48262A32" w14:textId="77777777"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可以。</w:t>
            </w:r>
          </w:p>
          <w:p w14:paraId="641D29E0" w14:textId="7844084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家長可以用學校通知（形式不拘）</w:t>
            </w:r>
            <w:r w:rsidR="00AD1861" w:rsidRPr="00E35621">
              <w:rPr>
                <w:rFonts w:ascii="標楷體" w:eastAsia="標楷體" w:hAnsi="標楷體" w:cs="Beirut" w:hint="eastAsia"/>
                <w:bCs/>
                <w:color w:val="000000" w:themeColor="text1"/>
                <w:sz w:val="28"/>
                <w:szCs w:val="28"/>
              </w:rPr>
              <w:t>或停課證明</w:t>
            </w:r>
            <w:r w:rsidRPr="00E35621">
              <w:rPr>
                <w:rFonts w:ascii="標楷體" w:eastAsia="標楷體" w:hAnsi="標楷體" w:cs="Beirut" w:hint="eastAsia"/>
                <w:bCs/>
                <w:color w:val="000000" w:themeColor="text1"/>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家長如基於防疫考量，自行幫其子女請防疫假，學校教師要幫這位學生</w:t>
            </w:r>
            <w:proofErr w:type="gramStart"/>
            <w:r w:rsidRPr="00E35621">
              <w:rPr>
                <w:rFonts w:ascii="標楷體" w:eastAsia="標楷體" w:hAnsi="標楷體" w:cs="Beirut" w:hint="eastAsia"/>
                <w:bCs/>
                <w:color w:val="000000" w:themeColor="text1"/>
                <w:sz w:val="28"/>
                <w:szCs w:val="28"/>
              </w:rPr>
              <w:t>進行線上教學</w:t>
            </w:r>
            <w:proofErr w:type="gramEnd"/>
            <w:r w:rsidRPr="00E35621">
              <w:rPr>
                <w:rFonts w:ascii="標楷體" w:eastAsia="標楷體" w:hAnsi="標楷體" w:cs="Beirut" w:hint="eastAsia"/>
                <w:bCs/>
                <w:color w:val="000000" w:themeColor="text1"/>
                <w:sz w:val="28"/>
                <w:szCs w:val="28"/>
              </w:rPr>
              <w:t>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教師得因應請防疫假學生之學習需求，</w:t>
            </w:r>
            <w:proofErr w:type="gramStart"/>
            <w:r w:rsidRPr="00E35621">
              <w:rPr>
                <w:rFonts w:ascii="標楷體" w:eastAsia="標楷體" w:hAnsi="標楷體" w:cs="Beirut" w:hint="eastAsia"/>
                <w:bCs/>
                <w:color w:val="000000" w:themeColor="text1"/>
                <w:sz w:val="28"/>
                <w:szCs w:val="28"/>
              </w:rPr>
              <w:t>採</w:t>
            </w:r>
            <w:proofErr w:type="gramEnd"/>
            <w:r w:rsidRPr="00E35621">
              <w:rPr>
                <w:rFonts w:ascii="標楷體" w:eastAsia="標楷體" w:hAnsi="標楷體" w:cs="Beirut" w:hint="eastAsia"/>
                <w:bCs/>
                <w:color w:val="000000" w:themeColor="text1"/>
                <w:sz w:val="28"/>
                <w:szCs w:val="28"/>
              </w:rPr>
              <w:t>多元、彈性方式指導學生學習，其方式包括同步提供實體課程之視訊、錄製課堂教學影片、提供課堂教材或</w:t>
            </w:r>
            <w:proofErr w:type="gramStart"/>
            <w:r w:rsidRPr="00E35621">
              <w:rPr>
                <w:rFonts w:ascii="標楷體" w:eastAsia="標楷體" w:hAnsi="標楷體" w:cs="Beirut" w:hint="eastAsia"/>
                <w:bCs/>
                <w:color w:val="000000" w:themeColor="text1"/>
                <w:sz w:val="28"/>
                <w:szCs w:val="28"/>
              </w:rPr>
              <w:t>學習單供學生</w:t>
            </w:r>
            <w:proofErr w:type="gramEnd"/>
            <w:r w:rsidRPr="00E35621">
              <w:rPr>
                <w:rFonts w:ascii="標楷體" w:eastAsia="標楷體" w:hAnsi="標楷體" w:cs="Beirut" w:hint="eastAsia"/>
                <w:bCs/>
                <w:color w:val="000000" w:themeColor="text1"/>
                <w:sz w:val="28"/>
                <w:szCs w:val="28"/>
              </w:rPr>
              <w:t>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E35621" w:rsidRDefault="00CB0414" w:rsidP="0025421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倘班級若出現確診個案，其餘同班同學為</w:t>
            </w:r>
            <w:proofErr w:type="gramStart"/>
            <w:r w:rsidRPr="00E35621">
              <w:rPr>
                <w:rFonts w:ascii="標楷體" w:eastAsia="標楷體" w:hAnsi="標楷體" w:cs="Beirut" w:hint="eastAsia"/>
                <w:bCs/>
                <w:color w:val="000000" w:themeColor="text1"/>
                <w:sz w:val="28"/>
                <w:szCs w:val="28"/>
              </w:rPr>
              <w:t>3個月內曾確診</w:t>
            </w:r>
            <w:proofErr w:type="gramEnd"/>
            <w:r w:rsidRPr="00E35621">
              <w:rPr>
                <w:rFonts w:ascii="標楷體" w:eastAsia="標楷體" w:hAnsi="標楷體" w:cs="Beirut" w:hint="eastAsia"/>
                <w:bCs/>
                <w:color w:val="000000" w:themeColor="text1"/>
                <w:sz w:val="28"/>
                <w:szCs w:val="28"/>
              </w:rPr>
              <w:t>之個案，是否亦需配合</w:t>
            </w:r>
            <w:proofErr w:type="gramStart"/>
            <w:r w:rsidR="00277BBE" w:rsidRPr="00277BBE">
              <w:rPr>
                <w:rFonts w:ascii="標楷體" w:eastAsia="標楷體" w:hAnsi="標楷體" w:cs="Beirut" w:hint="eastAsia"/>
                <w:bCs/>
                <w:color w:val="FF0000"/>
                <w:sz w:val="28"/>
                <w:szCs w:val="28"/>
              </w:rPr>
              <w:t>快篩檢測</w:t>
            </w:r>
            <w:proofErr w:type="gramEnd"/>
            <w:r w:rsidRPr="00E35621">
              <w:rPr>
                <w:rFonts w:ascii="標楷體" w:eastAsia="標楷體" w:hAnsi="標楷體" w:cs="Beirut" w:hint="eastAsia"/>
                <w:bCs/>
                <w:color w:val="000000" w:themeColor="text1"/>
                <w:sz w:val="28"/>
                <w:szCs w:val="28"/>
              </w:rPr>
              <w:t>？</w:t>
            </w:r>
          </w:p>
        </w:tc>
        <w:tc>
          <w:tcPr>
            <w:tcW w:w="6898" w:type="dxa"/>
            <w:vAlign w:val="center"/>
          </w:tcPr>
          <w:p w14:paraId="2B7EA825" w14:textId="3942CEBC" w:rsidR="00CB0414" w:rsidRPr="00254219" w:rsidRDefault="00CA4556" w:rsidP="00F14841">
            <w:pPr>
              <w:spacing w:line="480" w:lineRule="exact"/>
              <w:jc w:val="both"/>
              <w:rPr>
                <w:rFonts w:ascii="標楷體" w:eastAsia="標楷體" w:hAnsi="標楷體" w:cs="Beirut"/>
                <w:bCs/>
                <w:color w:val="FF0000"/>
                <w:sz w:val="28"/>
                <w:szCs w:val="28"/>
              </w:rPr>
            </w:pPr>
            <w:r w:rsidRPr="00CA4556">
              <w:rPr>
                <w:rFonts w:ascii="標楷體" w:eastAsia="標楷體" w:hAnsi="標楷體" w:cs="Beirut" w:hint="eastAsia"/>
                <w:bCs/>
                <w:color w:val="FF0000"/>
                <w:sz w:val="28"/>
                <w:szCs w:val="28"/>
              </w:rPr>
              <w:t>依據中央流行</w:t>
            </w:r>
            <w:proofErr w:type="gramStart"/>
            <w:r w:rsidRPr="00CA4556">
              <w:rPr>
                <w:rFonts w:ascii="標楷體" w:eastAsia="標楷體" w:hAnsi="標楷體" w:cs="Beirut" w:hint="eastAsia"/>
                <w:bCs/>
                <w:color w:val="FF0000"/>
                <w:sz w:val="28"/>
                <w:szCs w:val="28"/>
              </w:rPr>
              <w:t>疫</w:t>
            </w:r>
            <w:proofErr w:type="gramEnd"/>
            <w:r w:rsidRPr="00CA4556">
              <w:rPr>
                <w:rFonts w:ascii="標楷體" w:eastAsia="標楷體" w:hAnsi="標楷體" w:cs="Beirut" w:hint="eastAsia"/>
                <w:bCs/>
                <w:color w:val="FF0000"/>
                <w:sz w:val="28"/>
                <w:szCs w:val="28"/>
              </w:rPr>
              <w:t>情指揮中心規定，</w:t>
            </w:r>
            <w:proofErr w:type="gramStart"/>
            <w:r w:rsidRPr="00CA4556">
              <w:rPr>
                <w:rFonts w:ascii="標楷體" w:eastAsia="標楷體" w:hAnsi="標楷體" w:cs="Beirut" w:hint="eastAsia"/>
                <w:bCs/>
                <w:color w:val="FF0000"/>
                <w:sz w:val="28"/>
                <w:szCs w:val="28"/>
              </w:rPr>
              <w:t>曾確診</w:t>
            </w:r>
            <w:proofErr w:type="gramEnd"/>
            <w:r w:rsidRPr="00CA4556">
              <w:rPr>
                <w:rFonts w:ascii="標楷體" w:eastAsia="標楷體" w:hAnsi="標楷體" w:cs="Beirut" w:hint="eastAsia"/>
                <w:bCs/>
                <w:color w:val="FF0000"/>
                <w:sz w:val="28"/>
                <w:szCs w:val="28"/>
              </w:rPr>
              <w:t>個案，</w:t>
            </w:r>
            <w:proofErr w:type="gramStart"/>
            <w:r w:rsidRPr="00CA4556">
              <w:rPr>
                <w:rFonts w:ascii="標楷體" w:eastAsia="標楷體" w:hAnsi="標楷體" w:cs="Beirut" w:hint="eastAsia"/>
                <w:bCs/>
                <w:color w:val="FF0000"/>
                <w:sz w:val="28"/>
                <w:szCs w:val="28"/>
              </w:rPr>
              <w:t>距當次確</w:t>
            </w:r>
            <w:proofErr w:type="gramEnd"/>
            <w:r w:rsidRPr="00CA4556">
              <w:rPr>
                <w:rFonts w:ascii="標楷體" w:eastAsia="標楷體" w:hAnsi="標楷體" w:cs="Beirut" w:hint="eastAsia"/>
                <w:bCs/>
                <w:color w:val="FF0000"/>
                <w:sz w:val="28"/>
                <w:szCs w:val="28"/>
              </w:rPr>
              <w:t>診發病日(無症狀者已確診</w:t>
            </w:r>
            <w:proofErr w:type="gramStart"/>
            <w:r w:rsidRPr="00CA4556">
              <w:rPr>
                <w:rFonts w:ascii="標楷體" w:eastAsia="標楷體" w:hAnsi="標楷體" w:cs="Beirut" w:hint="eastAsia"/>
                <w:bCs/>
                <w:color w:val="FF0000"/>
                <w:sz w:val="28"/>
                <w:szCs w:val="28"/>
              </w:rPr>
              <w:t>採</w:t>
            </w:r>
            <w:proofErr w:type="gramEnd"/>
            <w:r w:rsidRPr="00CA4556">
              <w:rPr>
                <w:rFonts w:ascii="標楷體" w:eastAsia="標楷體" w:hAnsi="標楷體" w:cs="Beirut" w:hint="eastAsia"/>
                <w:bCs/>
                <w:color w:val="FF0000"/>
                <w:sz w:val="28"/>
                <w:szCs w:val="28"/>
              </w:rPr>
              <w:t>檢日計算)後3個月內再次確診(</w:t>
            </w:r>
            <w:proofErr w:type="gramStart"/>
            <w:r w:rsidRPr="00CA4556">
              <w:rPr>
                <w:rFonts w:ascii="標楷體" w:eastAsia="標楷體" w:hAnsi="標楷體" w:cs="Beirut" w:hint="eastAsia"/>
                <w:bCs/>
                <w:color w:val="FF0000"/>
                <w:sz w:val="28"/>
                <w:szCs w:val="28"/>
              </w:rPr>
              <w:t>含快篩陽性</w:t>
            </w:r>
            <w:proofErr w:type="gramEnd"/>
            <w:r w:rsidRPr="00CA4556">
              <w:rPr>
                <w:rFonts w:ascii="標楷體" w:eastAsia="標楷體" w:hAnsi="標楷體" w:cs="Beirut" w:hint="eastAsia"/>
                <w:bCs/>
                <w:color w:val="FF0000"/>
                <w:sz w:val="28"/>
                <w:szCs w:val="28"/>
              </w:rPr>
              <w:t>或PCR陽性)，視為舊案</w:t>
            </w:r>
            <w:r>
              <w:rPr>
                <w:rFonts w:ascii="標楷體" w:eastAsia="標楷體" w:hAnsi="標楷體" w:cs="Beirut" w:hint="eastAsia"/>
                <w:bCs/>
                <w:color w:val="FF0000"/>
                <w:sz w:val="28"/>
                <w:szCs w:val="28"/>
              </w:rPr>
              <w:t>，</w:t>
            </w:r>
            <w:proofErr w:type="gramStart"/>
            <w:r>
              <w:rPr>
                <w:rFonts w:ascii="標楷體" w:eastAsia="標楷體" w:hAnsi="標楷體" w:cs="Beirut" w:hint="eastAsia"/>
                <w:bCs/>
                <w:color w:val="FF0000"/>
                <w:sz w:val="28"/>
                <w:szCs w:val="28"/>
              </w:rPr>
              <w:t>無須匡列</w:t>
            </w:r>
            <w:proofErr w:type="gramEnd"/>
            <w:r>
              <w:rPr>
                <w:rFonts w:ascii="標楷體" w:eastAsia="標楷體" w:hAnsi="標楷體" w:cs="Beirut" w:hint="eastAsia"/>
                <w:bCs/>
                <w:color w:val="FF0000"/>
                <w:sz w:val="28"/>
                <w:szCs w:val="28"/>
              </w:rPr>
              <w:t>，惟為維護學校</w:t>
            </w:r>
            <w:r w:rsidR="00307321">
              <w:rPr>
                <w:rFonts w:ascii="標楷體" w:eastAsia="標楷體" w:hAnsi="標楷體" w:cs="Beirut" w:hint="eastAsia"/>
                <w:bCs/>
                <w:color w:val="FF0000"/>
                <w:sz w:val="28"/>
                <w:szCs w:val="28"/>
              </w:rPr>
              <w:t>防疫安全，</w:t>
            </w:r>
            <w:r w:rsidR="007577AA" w:rsidRPr="007577AA">
              <w:rPr>
                <w:rFonts w:ascii="標楷體" w:eastAsia="標楷體" w:hAnsi="標楷體" w:cs="Beirut" w:hint="eastAsia"/>
                <w:bCs/>
                <w:color w:val="FF0000"/>
                <w:sz w:val="28"/>
                <w:szCs w:val="28"/>
              </w:rPr>
              <w:t>建議仍發放1</w:t>
            </w:r>
            <w:r w:rsidR="00307321">
              <w:rPr>
                <w:rFonts w:ascii="標楷體" w:eastAsia="標楷體" w:hAnsi="標楷體" w:cs="Beirut" w:hint="eastAsia"/>
                <w:bCs/>
                <w:color w:val="FF0000"/>
                <w:sz w:val="28"/>
                <w:szCs w:val="28"/>
              </w:rPr>
              <w:t>支</w:t>
            </w:r>
            <w:proofErr w:type="gramStart"/>
            <w:r w:rsidR="00254219">
              <w:rPr>
                <w:rFonts w:ascii="標楷體" w:eastAsia="標楷體" w:hAnsi="標楷體" w:cs="Beirut" w:hint="eastAsia"/>
                <w:bCs/>
                <w:color w:val="FF0000"/>
                <w:sz w:val="28"/>
                <w:szCs w:val="28"/>
              </w:rPr>
              <w:t>快篩予</w:t>
            </w:r>
            <w:proofErr w:type="gramEnd"/>
            <w:r w:rsidR="00254219">
              <w:rPr>
                <w:rFonts w:ascii="標楷體" w:eastAsia="標楷體" w:hAnsi="標楷體" w:cs="Beirut" w:hint="eastAsia"/>
                <w:bCs/>
                <w:color w:val="FF0000"/>
                <w:sz w:val="28"/>
                <w:szCs w:val="28"/>
              </w:rPr>
              <w:t>學生</w:t>
            </w:r>
            <w:r w:rsidR="00307321">
              <w:rPr>
                <w:rFonts w:ascii="標楷體" w:eastAsia="標楷體" w:hAnsi="標楷體" w:cs="Beirut" w:hint="eastAsia"/>
                <w:bCs/>
                <w:color w:val="FF0000"/>
                <w:sz w:val="28"/>
                <w:szCs w:val="28"/>
              </w:rPr>
              <w:t>備用，倘有</w:t>
            </w:r>
            <w:r w:rsidR="00307321" w:rsidRPr="00307321">
              <w:rPr>
                <w:rFonts w:ascii="標楷體" w:eastAsia="標楷體" w:hAnsi="標楷體" w:cs="Beirut" w:hint="eastAsia"/>
                <w:bCs/>
                <w:color w:val="FF0000"/>
                <w:sz w:val="28"/>
                <w:szCs w:val="28"/>
              </w:rPr>
              <w:t>COVID-19相關症狀</w:t>
            </w:r>
            <w:r w:rsidR="00307321">
              <w:rPr>
                <w:rFonts w:ascii="標楷體" w:eastAsia="標楷體" w:hAnsi="標楷體" w:cs="Beirut" w:hint="eastAsia"/>
                <w:bCs/>
                <w:color w:val="FF0000"/>
                <w:sz w:val="28"/>
                <w:szCs w:val="28"/>
              </w:rPr>
              <w:t>者可使用</w:t>
            </w:r>
            <w:proofErr w:type="gramStart"/>
            <w:r w:rsidR="00307321">
              <w:rPr>
                <w:rFonts w:ascii="標楷體" w:eastAsia="標楷體" w:hAnsi="標楷體" w:cs="Beirut" w:hint="eastAsia"/>
                <w:bCs/>
                <w:color w:val="FF0000"/>
                <w:sz w:val="28"/>
                <w:szCs w:val="28"/>
              </w:rPr>
              <w:t>快篩檢測，餘</w:t>
            </w:r>
            <w:r w:rsidR="00AA1123">
              <w:rPr>
                <w:rFonts w:ascii="標楷體" w:eastAsia="標楷體" w:hAnsi="標楷體" w:cs="Beirut" w:hint="eastAsia"/>
                <w:bCs/>
                <w:color w:val="FF0000"/>
                <w:sz w:val="28"/>
                <w:szCs w:val="28"/>
              </w:rPr>
              <w:t>不</w:t>
            </w:r>
            <w:proofErr w:type="gramEnd"/>
            <w:r w:rsidR="00307321">
              <w:rPr>
                <w:rFonts w:ascii="標楷體" w:eastAsia="標楷體" w:hAnsi="標楷體" w:cs="Beirut" w:hint="eastAsia"/>
                <w:bCs/>
                <w:color w:val="FF0000"/>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E35621" w:rsidRDefault="00CB0414" w:rsidP="00254219">
            <w:pPr>
              <w:spacing w:line="480" w:lineRule="exact"/>
              <w:jc w:val="both"/>
              <w:rPr>
                <w:rFonts w:ascii="標楷體" w:eastAsia="標楷體" w:hAnsi="標楷體" w:cs="Beirut"/>
                <w:bCs/>
                <w:color w:val="000000" w:themeColor="text1"/>
                <w:sz w:val="28"/>
                <w:szCs w:val="28"/>
              </w:rPr>
            </w:pPr>
            <w:proofErr w:type="gramStart"/>
            <w:r w:rsidRPr="00E35621">
              <w:rPr>
                <w:rFonts w:ascii="標楷體" w:eastAsia="標楷體" w:hAnsi="標楷體" w:cs="Beirut" w:hint="eastAsia"/>
                <w:bCs/>
                <w:color w:val="000000" w:themeColor="text1"/>
                <w:sz w:val="28"/>
                <w:szCs w:val="28"/>
              </w:rPr>
              <w:t>倘曾確</w:t>
            </w:r>
            <w:proofErr w:type="gramEnd"/>
            <w:r w:rsidRPr="00E35621">
              <w:rPr>
                <w:rFonts w:ascii="標楷體" w:eastAsia="標楷體" w:hAnsi="標楷體" w:cs="Beirut" w:hint="eastAsia"/>
                <w:bCs/>
                <w:color w:val="000000" w:themeColor="text1"/>
                <w:sz w:val="28"/>
                <w:szCs w:val="28"/>
              </w:rPr>
              <w:t>診個案重複確</w:t>
            </w:r>
            <w:r w:rsidRPr="00E35621">
              <w:rPr>
                <w:rFonts w:ascii="標楷體" w:eastAsia="標楷體" w:hAnsi="標楷體" w:cs="Beirut" w:hint="eastAsia"/>
                <w:bCs/>
                <w:color w:val="000000" w:themeColor="text1"/>
                <w:sz w:val="28"/>
                <w:szCs w:val="28"/>
              </w:rPr>
              <w:lastRenderedPageBreak/>
              <w:t>診，該班級是否</w:t>
            </w:r>
            <w:proofErr w:type="gramStart"/>
            <w:r w:rsidRPr="00E35621">
              <w:rPr>
                <w:rFonts w:ascii="標楷體" w:eastAsia="標楷體" w:hAnsi="標楷體" w:cs="Beirut" w:hint="eastAsia"/>
                <w:bCs/>
                <w:color w:val="000000" w:themeColor="text1"/>
                <w:sz w:val="28"/>
                <w:szCs w:val="28"/>
              </w:rPr>
              <w:t>需</w:t>
            </w:r>
            <w:r w:rsidR="001971A6" w:rsidRPr="00277BBE">
              <w:rPr>
                <w:rFonts w:ascii="標楷體" w:eastAsia="標楷體" w:hAnsi="標楷體" w:cs="Beirut" w:hint="eastAsia"/>
                <w:bCs/>
                <w:color w:val="FF0000"/>
                <w:sz w:val="28"/>
                <w:szCs w:val="28"/>
              </w:rPr>
              <w:t>快篩檢測</w:t>
            </w:r>
            <w:proofErr w:type="gramEnd"/>
            <w:r w:rsidRPr="00E35621">
              <w:rPr>
                <w:rFonts w:ascii="標楷體" w:eastAsia="標楷體" w:hAnsi="標楷體" w:cs="Beirut" w:hint="eastAsia"/>
                <w:bCs/>
                <w:color w:val="000000" w:themeColor="text1"/>
                <w:sz w:val="28"/>
                <w:szCs w:val="28"/>
              </w:rPr>
              <w:t>？</w:t>
            </w:r>
          </w:p>
        </w:tc>
        <w:tc>
          <w:tcPr>
            <w:tcW w:w="6898" w:type="dxa"/>
            <w:vAlign w:val="center"/>
          </w:tcPr>
          <w:p w14:paraId="751B6136" w14:textId="2B24F991" w:rsidR="00CB0414" w:rsidRPr="00F472B4" w:rsidRDefault="00CB0414" w:rsidP="0025421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lastRenderedPageBreak/>
              <w:t>依據中央流行</w:t>
            </w:r>
            <w:proofErr w:type="gramStart"/>
            <w:r w:rsidRPr="00F472B4">
              <w:rPr>
                <w:rFonts w:ascii="標楷體" w:eastAsia="標楷體" w:hAnsi="標楷體" w:cs="Beirut" w:hint="eastAsia"/>
                <w:bCs/>
                <w:sz w:val="28"/>
                <w:szCs w:val="28"/>
              </w:rPr>
              <w:t>疫</w:t>
            </w:r>
            <w:proofErr w:type="gramEnd"/>
            <w:r w:rsidRPr="00F472B4">
              <w:rPr>
                <w:rFonts w:ascii="標楷體" w:eastAsia="標楷體" w:hAnsi="標楷體" w:cs="Beirut" w:hint="eastAsia"/>
                <w:bCs/>
                <w:sz w:val="28"/>
                <w:szCs w:val="28"/>
              </w:rPr>
              <w:t>情指揮中心規定，</w:t>
            </w:r>
            <w:proofErr w:type="gramStart"/>
            <w:r w:rsidRPr="00F472B4">
              <w:rPr>
                <w:rFonts w:ascii="標楷體" w:eastAsia="標楷體" w:hAnsi="標楷體" w:cs="Beirut" w:hint="eastAsia"/>
                <w:bCs/>
                <w:sz w:val="28"/>
                <w:szCs w:val="28"/>
              </w:rPr>
              <w:t>曾確診</w:t>
            </w:r>
            <w:proofErr w:type="gramEnd"/>
            <w:r w:rsidRPr="00F472B4">
              <w:rPr>
                <w:rFonts w:ascii="標楷體" w:eastAsia="標楷體" w:hAnsi="標楷體" w:cs="Beirut" w:hint="eastAsia"/>
                <w:bCs/>
                <w:sz w:val="28"/>
                <w:szCs w:val="28"/>
              </w:rPr>
              <w:t>個案，</w:t>
            </w:r>
            <w:proofErr w:type="gramStart"/>
            <w:r w:rsidRPr="00F472B4">
              <w:rPr>
                <w:rFonts w:ascii="標楷體" w:eastAsia="標楷體" w:hAnsi="標楷體" w:cs="Beirut" w:hint="eastAsia"/>
                <w:bCs/>
                <w:sz w:val="28"/>
                <w:szCs w:val="28"/>
              </w:rPr>
              <w:t>距當次</w:t>
            </w:r>
            <w:r w:rsidRPr="00F472B4">
              <w:rPr>
                <w:rFonts w:ascii="標楷體" w:eastAsia="標楷體" w:hAnsi="標楷體" w:cs="Beirut" w:hint="eastAsia"/>
                <w:bCs/>
                <w:sz w:val="28"/>
                <w:szCs w:val="28"/>
              </w:rPr>
              <w:lastRenderedPageBreak/>
              <w:t>確</w:t>
            </w:r>
            <w:proofErr w:type="gramEnd"/>
            <w:r w:rsidRPr="00F472B4">
              <w:rPr>
                <w:rFonts w:ascii="標楷體" w:eastAsia="標楷體" w:hAnsi="標楷體" w:cs="Beirut" w:hint="eastAsia"/>
                <w:bCs/>
                <w:sz w:val="28"/>
                <w:szCs w:val="28"/>
              </w:rPr>
              <w:t>診發病日(無症狀者已確診</w:t>
            </w:r>
            <w:proofErr w:type="gramStart"/>
            <w:r w:rsidRPr="00F472B4">
              <w:rPr>
                <w:rFonts w:ascii="標楷體" w:eastAsia="標楷體" w:hAnsi="標楷體" w:cs="Beirut" w:hint="eastAsia"/>
                <w:bCs/>
                <w:sz w:val="28"/>
                <w:szCs w:val="28"/>
              </w:rPr>
              <w:t>採</w:t>
            </w:r>
            <w:proofErr w:type="gramEnd"/>
            <w:r w:rsidRPr="00F472B4">
              <w:rPr>
                <w:rFonts w:ascii="標楷體" w:eastAsia="標楷體" w:hAnsi="標楷體" w:cs="Beirut" w:hint="eastAsia"/>
                <w:bCs/>
                <w:sz w:val="28"/>
                <w:szCs w:val="28"/>
              </w:rPr>
              <w:t>檢日計算)後3個月內再次確診(</w:t>
            </w:r>
            <w:proofErr w:type="gramStart"/>
            <w:r w:rsidRPr="00F472B4">
              <w:rPr>
                <w:rFonts w:ascii="標楷體" w:eastAsia="標楷體" w:hAnsi="標楷體" w:cs="Beirut" w:hint="eastAsia"/>
                <w:bCs/>
                <w:sz w:val="28"/>
                <w:szCs w:val="28"/>
              </w:rPr>
              <w:t>含快篩陽性</w:t>
            </w:r>
            <w:proofErr w:type="gramEnd"/>
            <w:r w:rsidRPr="00F472B4">
              <w:rPr>
                <w:rFonts w:ascii="標楷體" w:eastAsia="標楷體" w:hAnsi="標楷體" w:cs="Beirut" w:hint="eastAsia"/>
                <w:bCs/>
                <w:sz w:val="28"/>
                <w:szCs w:val="28"/>
              </w:rPr>
              <w:t>或PCR陽性)，視為舊案，相關接觸者</w:t>
            </w:r>
            <w:proofErr w:type="gramStart"/>
            <w:r w:rsidRPr="00F472B4">
              <w:rPr>
                <w:rFonts w:ascii="標楷體" w:eastAsia="標楷體" w:hAnsi="標楷體" w:cs="Beirut" w:hint="eastAsia"/>
                <w:bCs/>
                <w:sz w:val="28"/>
                <w:szCs w:val="28"/>
              </w:rPr>
              <w:t>無須匡列自主</w:t>
            </w:r>
            <w:proofErr w:type="gramEnd"/>
            <w:r w:rsidRPr="00F472B4">
              <w:rPr>
                <w:rFonts w:ascii="標楷體" w:eastAsia="標楷體" w:hAnsi="標楷體" w:cs="Beirut" w:hint="eastAsia"/>
                <w:bCs/>
                <w:sz w:val="28"/>
                <w:szCs w:val="28"/>
              </w:rPr>
              <w:t>應變及居家隔離。惟該重複確診個案有明顯COVID-19症狀時，為避免防疫風險，該班得發放1</w:t>
            </w:r>
            <w:proofErr w:type="gramStart"/>
            <w:r w:rsidRPr="00F472B4">
              <w:rPr>
                <w:rFonts w:ascii="標楷體" w:eastAsia="標楷體" w:hAnsi="標楷體" w:cs="Beirut" w:hint="eastAsia"/>
                <w:bCs/>
                <w:sz w:val="28"/>
                <w:szCs w:val="28"/>
              </w:rPr>
              <w:t>隻快篩</w:t>
            </w:r>
            <w:r w:rsidR="00254219" w:rsidRPr="007577AA">
              <w:rPr>
                <w:rFonts w:ascii="標楷體" w:eastAsia="標楷體" w:hAnsi="標楷體" w:cs="Beirut" w:hint="eastAsia"/>
                <w:bCs/>
                <w:color w:val="FF0000"/>
                <w:sz w:val="28"/>
                <w:szCs w:val="28"/>
              </w:rPr>
              <w:t>備用</w:t>
            </w:r>
            <w:proofErr w:type="gramEnd"/>
            <w:r w:rsidRPr="00F472B4">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proofErr w:type="gramStart"/>
            <w:r w:rsidRPr="00E35621">
              <w:rPr>
                <w:rFonts w:ascii="標楷體" w:eastAsia="標楷體" w:hAnsi="標楷體" w:cs="Beirut" w:hint="eastAsia"/>
                <w:bCs/>
                <w:color w:val="000000" w:themeColor="text1"/>
                <w:sz w:val="28"/>
                <w:szCs w:val="28"/>
              </w:rPr>
              <w:t>3個月內曾確診</w:t>
            </w:r>
            <w:proofErr w:type="gramEnd"/>
            <w:r w:rsidRPr="00E35621">
              <w:rPr>
                <w:rFonts w:ascii="標楷體" w:eastAsia="標楷體" w:hAnsi="標楷體" w:cs="Beirut" w:hint="eastAsia"/>
                <w:bCs/>
                <w:color w:val="000000" w:themeColor="text1"/>
                <w:sz w:val="28"/>
                <w:szCs w:val="28"/>
              </w:rPr>
              <w:t>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w:t>
            </w:r>
            <w:proofErr w:type="gramStart"/>
            <w:r w:rsidRPr="00F472B4">
              <w:rPr>
                <w:rFonts w:ascii="標楷體" w:eastAsia="標楷體" w:hAnsi="標楷體" w:cs="Beirut" w:hint="eastAsia"/>
                <w:bCs/>
                <w:sz w:val="28"/>
                <w:szCs w:val="28"/>
              </w:rPr>
              <w:t>疫</w:t>
            </w:r>
            <w:proofErr w:type="gramEnd"/>
            <w:r w:rsidRPr="00F472B4">
              <w:rPr>
                <w:rFonts w:ascii="標楷體" w:eastAsia="標楷體" w:hAnsi="標楷體" w:cs="Beirut" w:hint="eastAsia"/>
                <w:bCs/>
                <w:sz w:val="28"/>
                <w:szCs w:val="28"/>
              </w:rPr>
              <w:t>情指揮中心規定，</w:t>
            </w:r>
            <w:proofErr w:type="gramStart"/>
            <w:r w:rsidRPr="00F472B4">
              <w:rPr>
                <w:rFonts w:ascii="標楷體" w:eastAsia="標楷體" w:hAnsi="標楷體" w:cs="Beirut" w:hint="eastAsia"/>
                <w:bCs/>
                <w:sz w:val="28"/>
                <w:szCs w:val="28"/>
              </w:rPr>
              <w:t>曾確診</w:t>
            </w:r>
            <w:proofErr w:type="gramEnd"/>
            <w:r w:rsidRPr="00F472B4">
              <w:rPr>
                <w:rFonts w:ascii="標楷體" w:eastAsia="標楷體" w:hAnsi="標楷體" w:cs="Beirut" w:hint="eastAsia"/>
                <w:bCs/>
                <w:sz w:val="28"/>
                <w:szCs w:val="28"/>
              </w:rPr>
              <w:t>個案，</w:t>
            </w:r>
            <w:proofErr w:type="gramStart"/>
            <w:r w:rsidRPr="00F472B4">
              <w:rPr>
                <w:rFonts w:ascii="標楷體" w:eastAsia="標楷體" w:hAnsi="標楷體" w:cs="Beirut" w:hint="eastAsia"/>
                <w:bCs/>
                <w:sz w:val="28"/>
                <w:szCs w:val="28"/>
              </w:rPr>
              <w:t>距當次確</w:t>
            </w:r>
            <w:proofErr w:type="gramEnd"/>
            <w:r w:rsidRPr="00F472B4">
              <w:rPr>
                <w:rFonts w:ascii="標楷體" w:eastAsia="標楷體" w:hAnsi="標楷體" w:cs="Beirut" w:hint="eastAsia"/>
                <w:bCs/>
                <w:sz w:val="28"/>
                <w:szCs w:val="28"/>
              </w:rPr>
              <w:t>診發病日(無症狀者已確診</w:t>
            </w:r>
            <w:proofErr w:type="gramStart"/>
            <w:r w:rsidRPr="00F472B4">
              <w:rPr>
                <w:rFonts w:ascii="標楷體" w:eastAsia="標楷體" w:hAnsi="標楷體" w:cs="Beirut" w:hint="eastAsia"/>
                <w:bCs/>
                <w:sz w:val="28"/>
                <w:szCs w:val="28"/>
              </w:rPr>
              <w:t>採</w:t>
            </w:r>
            <w:proofErr w:type="gramEnd"/>
            <w:r w:rsidRPr="00F472B4">
              <w:rPr>
                <w:rFonts w:ascii="標楷體" w:eastAsia="標楷體" w:hAnsi="標楷體" w:cs="Beirut" w:hint="eastAsia"/>
                <w:bCs/>
                <w:sz w:val="28"/>
                <w:szCs w:val="28"/>
              </w:rPr>
              <w:t>檢日計算)後3個月內，再次</w:t>
            </w:r>
            <w:proofErr w:type="gramStart"/>
            <w:r w:rsidRPr="00F472B4">
              <w:rPr>
                <w:rFonts w:ascii="標楷體" w:eastAsia="標楷體" w:hAnsi="標楷體" w:cs="Beirut" w:hint="eastAsia"/>
                <w:bCs/>
                <w:sz w:val="28"/>
                <w:szCs w:val="28"/>
              </w:rPr>
              <w:t>接觸到確診</w:t>
            </w:r>
            <w:proofErr w:type="gramEnd"/>
            <w:r w:rsidRPr="00F472B4">
              <w:rPr>
                <w:rFonts w:ascii="標楷體" w:eastAsia="標楷體" w:hAnsi="標楷體" w:cs="Beirut" w:hint="eastAsia"/>
                <w:bCs/>
                <w:sz w:val="28"/>
                <w:szCs w:val="28"/>
              </w:rPr>
              <w:t>個案，如於暴露後無症狀或未出現COVID-19相關症狀，無須</w:t>
            </w:r>
            <w:proofErr w:type="gramStart"/>
            <w:r w:rsidRPr="00F472B4">
              <w:rPr>
                <w:rFonts w:ascii="標楷體" w:eastAsia="標楷體" w:hAnsi="標楷體" w:cs="Beirut" w:hint="eastAsia"/>
                <w:bCs/>
                <w:sz w:val="28"/>
                <w:szCs w:val="28"/>
              </w:rPr>
              <w:t>匡</w:t>
            </w:r>
            <w:proofErr w:type="gramEnd"/>
            <w:r w:rsidRPr="00F472B4">
              <w:rPr>
                <w:rFonts w:ascii="標楷體" w:eastAsia="標楷體" w:hAnsi="標楷體" w:cs="Beirut" w:hint="eastAsia"/>
                <w:bCs/>
                <w:sz w:val="28"/>
                <w:szCs w:val="28"/>
              </w:rPr>
              <w:t>列為密切接觸者；如出現相關症狀，且經</w:t>
            </w:r>
            <w:proofErr w:type="gramStart"/>
            <w:r w:rsidRPr="00F472B4">
              <w:rPr>
                <w:rFonts w:ascii="標楷體" w:eastAsia="標楷體" w:hAnsi="標楷體" w:cs="Beirut" w:hint="eastAsia"/>
                <w:bCs/>
                <w:sz w:val="28"/>
                <w:szCs w:val="28"/>
              </w:rPr>
              <w:t>醫</w:t>
            </w:r>
            <w:proofErr w:type="gramEnd"/>
            <w:r w:rsidRPr="00F472B4">
              <w:rPr>
                <w:rFonts w:ascii="標楷體" w:eastAsia="標楷體" w:hAnsi="標楷體" w:cs="Beirut" w:hint="eastAsia"/>
                <w:bCs/>
                <w:sz w:val="28"/>
                <w:szCs w:val="28"/>
              </w:rPr>
              <w:t>事人員研判非其他病因所致，則建議進行</w:t>
            </w:r>
            <w:proofErr w:type="gramStart"/>
            <w:r w:rsidRPr="00F472B4">
              <w:rPr>
                <w:rFonts w:ascii="標楷體" w:eastAsia="標楷體" w:hAnsi="標楷體" w:cs="Beirut" w:hint="eastAsia"/>
                <w:bCs/>
                <w:sz w:val="28"/>
                <w:szCs w:val="28"/>
              </w:rPr>
              <w:t>快篩或PCR採</w:t>
            </w:r>
            <w:proofErr w:type="gramEnd"/>
            <w:r w:rsidRPr="00F472B4">
              <w:rPr>
                <w:rFonts w:ascii="標楷體" w:eastAsia="標楷體" w:hAnsi="標楷體" w:cs="Beirut" w:hint="eastAsia"/>
                <w:bCs/>
                <w:sz w:val="28"/>
                <w:szCs w:val="28"/>
              </w:rPr>
              <w:t>檢，如檢驗為陰性，亦無需</w:t>
            </w:r>
            <w:proofErr w:type="gramStart"/>
            <w:r w:rsidRPr="00F472B4">
              <w:rPr>
                <w:rFonts w:ascii="標楷體" w:eastAsia="標楷體" w:hAnsi="標楷體" w:cs="Beirut" w:hint="eastAsia"/>
                <w:bCs/>
                <w:sz w:val="28"/>
                <w:szCs w:val="28"/>
              </w:rPr>
              <w:t>匡</w:t>
            </w:r>
            <w:proofErr w:type="gramEnd"/>
            <w:r w:rsidRPr="00F472B4">
              <w:rPr>
                <w:rFonts w:ascii="標楷體" w:eastAsia="標楷體" w:hAnsi="標楷體" w:cs="Beirut" w:hint="eastAsia"/>
                <w:bCs/>
                <w:sz w:val="28"/>
                <w:szCs w:val="28"/>
              </w:rPr>
              <w:t>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w:t>
            </w:r>
            <w:proofErr w:type="gramStart"/>
            <w:r w:rsidRPr="00E35621">
              <w:rPr>
                <w:rFonts w:ascii="標楷體" w:eastAsia="標楷體" w:hAnsi="標楷體" w:cs="Beirut" w:hint="cs"/>
                <w:bCs/>
                <w:color w:val="000000" w:themeColor="text1"/>
                <w:sz w:val="28"/>
                <w:szCs w:val="28"/>
              </w:rPr>
              <w:t>住宿生確診</w:t>
            </w:r>
            <w:proofErr w:type="gramEnd"/>
            <w:r w:rsidRPr="00E35621">
              <w:rPr>
                <w:rFonts w:ascii="標楷體" w:eastAsia="標楷體" w:hAnsi="標楷體" w:cs="Beirut" w:hint="cs"/>
                <w:bCs/>
                <w:color w:val="000000" w:themeColor="text1"/>
                <w:sz w:val="28"/>
                <w:szCs w:val="28"/>
              </w:rPr>
              <w:t>，其餘住宿學生是否需要進行居家隔離？</w:t>
            </w:r>
          </w:p>
        </w:tc>
        <w:tc>
          <w:tcPr>
            <w:tcW w:w="6898" w:type="dxa"/>
            <w:vAlign w:val="center"/>
          </w:tcPr>
          <w:p w14:paraId="35D4B895" w14:textId="31C1E0B8"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同寢室室友，比照「同住親友」，需居家隔離</w:t>
            </w:r>
            <w:r w:rsidR="0039542F" w:rsidRPr="00E35621">
              <w:rPr>
                <w:rFonts w:ascii="標楷體" w:eastAsia="標楷體" w:hAnsi="標楷體" w:cs="Beirut" w:hint="eastAsia"/>
                <w:bCs/>
                <w:color w:val="000000" w:themeColor="text1"/>
                <w:sz w:val="28"/>
                <w:szCs w:val="28"/>
              </w:rPr>
              <w:t>3天+自主防疫4天</w:t>
            </w:r>
            <w:r w:rsidR="00EB5ACE" w:rsidRPr="00E35621">
              <w:rPr>
                <w:rFonts w:ascii="標楷體" w:eastAsia="標楷體" w:hAnsi="標楷體" w:cs="Beirut" w:hint="eastAsia"/>
                <w:bCs/>
                <w:color w:val="000000" w:themeColor="text1"/>
                <w:sz w:val="28"/>
                <w:szCs w:val="28"/>
              </w:rPr>
              <w:t>或自主防疫0+7天</w:t>
            </w:r>
            <w:r w:rsidR="0039542F" w:rsidRPr="00E35621">
              <w:rPr>
                <w:rFonts w:ascii="標楷體" w:eastAsia="標楷體" w:hAnsi="標楷體" w:cs="Beirut" w:hint="eastAsia"/>
                <w:bCs/>
                <w:color w:val="000000" w:themeColor="text1"/>
                <w:sz w:val="28"/>
                <w:szCs w:val="28"/>
              </w:rPr>
              <w:t>，原則不到校</w:t>
            </w:r>
            <w:r w:rsidRPr="00E35621">
              <w:rPr>
                <w:rFonts w:ascii="標楷體" w:eastAsia="標楷體" w:hAnsi="標楷體" w:cs="Beirut" w:hint="eastAsia"/>
                <w:bCs/>
                <w:color w:val="000000" w:themeColor="text1"/>
                <w:sz w:val="28"/>
                <w:szCs w:val="28"/>
              </w:rPr>
              <w:t>，並由學校發放</w:t>
            </w:r>
            <w:r w:rsidR="0039542F" w:rsidRPr="00E35621">
              <w:rPr>
                <w:rFonts w:ascii="標楷體" w:eastAsia="標楷體" w:hAnsi="標楷體" w:cs="Beirut" w:hint="eastAsia"/>
                <w:bCs/>
                <w:color w:val="000000" w:themeColor="text1"/>
                <w:sz w:val="28"/>
                <w:szCs w:val="28"/>
              </w:rPr>
              <w:t>2</w:t>
            </w:r>
            <w:r w:rsidRPr="00E35621">
              <w:rPr>
                <w:rFonts w:ascii="標楷體" w:eastAsia="標楷體" w:hAnsi="標楷體" w:cs="Beirut" w:hint="eastAsia"/>
                <w:bCs/>
                <w:color w:val="000000" w:themeColor="text1"/>
                <w:sz w:val="28"/>
                <w:szCs w:val="28"/>
              </w:rPr>
              <w:t>劑</w:t>
            </w:r>
            <w:proofErr w:type="gramStart"/>
            <w:r w:rsidRPr="00E35621">
              <w:rPr>
                <w:rFonts w:ascii="標楷體" w:eastAsia="標楷體" w:hAnsi="標楷體" w:cs="Beirut" w:hint="eastAsia"/>
                <w:bCs/>
                <w:color w:val="000000" w:themeColor="text1"/>
                <w:sz w:val="28"/>
                <w:szCs w:val="28"/>
              </w:rPr>
              <w:t>快篩試劑</w:t>
            </w:r>
            <w:proofErr w:type="gramEnd"/>
            <w:r w:rsidRPr="00E35621">
              <w:rPr>
                <w:rFonts w:ascii="標楷體" w:eastAsia="標楷體" w:hAnsi="標楷體" w:cs="Beirut" w:hint="eastAsia"/>
                <w:bCs/>
                <w:color w:val="000000" w:themeColor="text1"/>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w:t>
            </w:r>
            <w:proofErr w:type="gramStart"/>
            <w:r w:rsidRPr="00E35621">
              <w:rPr>
                <w:rFonts w:ascii="標楷體" w:eastAsia="標楷體" w:hAnsi="標楷體" w:cs="Beirut" w:hint="eastAsia"/>
                <w:bCs/>
                <w:color w:val="000000" w:themeColor="text1"/>
                <w:sz w:val="28"/>
                <w:szCs w:val="28"/>
              </w:rPr>
              <w:t>不</w:t>
            </w:r>
            <w:proofErr w:type="gramEnd"/>
            <w:r w:rsidRPr="00E35621">
              <w:rPr>
                <w:rFonts w:ascii="標楷體" w:eastAsia="標楷體" w:hAnsi="標楷體" w:cs="Beirut" w:hint="eastAsia"/>
                <w:bCs/>
                <w:color w:val="000000" w:themeColor="text1"/>
                <w:sz w:val="28"/>
                <w:szCs w:val="28"/>
              </w:rPr>
              <w:t>擴及鄰居或社區住戶，亦即</w:t>
            </w:r>
            <w:proofErr w:type="gramStart"/>
            <w:r w:rsidRPr="00E35621">
              <w:rPr>
                <w:rFonts w:ascii="標楷體" w:eastAsia="標楷體" w:hAnsi="標楷體" w:cs="Beirut" w:hint="eastAsia"/>
                <w:bCs/>
                <w:color w:val="000000" w:themeColor="text1"/>
                <w:sz w:val="28"/>
                <w:szCs w:val="28"/>
              </w:rPr>
              <w:t>不</w:t>
            </w:r>
            <w:proofErr w:type="gramEnd"/>
            <w:r w:rsidRPr="00E35621">
              <w:rPr>
                <w:rFonts w:ascii="標楷體" w:eastAsia="標楷體" w:hAnsi="標楷體" w:cs="Beirut" w:hint="eastAsia"/>
                <w:bCs/>
                <w:color w:val="000000" w:themeColor="text1"/>
                <w:sz w:val="28"/>
                <w:szCs w:val="28"/>
              </w:rPr>
              <w:t>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w:t>
            </w:r>
            <w:proofErr w:type="gramStart"/>
            <w:r w:rsidRPr="00E35621">
              <w:rPr>
                <w:rFonts w:ascii="標楷體" w:eastAsia="標楷體" w:hAnsi="標楷體" w:cs="Beirut" w:hint="eastAsia"/>
                <w:bCs/>
                <w:color w:val="000000" w:themeColor="text1"/>
                <w:sz w:val="28"/>
                <w:szCs w:val="28"/>
              </w:rPr>
              <w:t>住宿生確診或居隔</w:t>
            </w:r>
            <w:proofErr w:type="gramEnd"/>
            <w:r w:rsidRPr="00E35621">
              <w:rPr>
                <w:rFonts w:ascii="標楷體" w:eastAsia="標楷體" w:hAnsi="標楷體" w:cs="Beirut" w:hint="eastAsia"/>
                <w:bCs/>
                <w:color w:val="000000" w:themeColor="text1"/>
                <w:sz w:val="28"/>
                <w:szCs w:val="28"/>
              </w:rPr>
              <w:t>，如何處理？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w:t>
            </w:r>
            <w:proofErr w:type="gramStart"/>
            <w:r w:rsidRPr="00E35621">
              <w:rPr>
                <w:rFonts w:ascii="標楷體" w:eastAsia="標楷體" w:hAnsi="標楷體" w:cs="Beirut" w:hint="eastAsia"/>
                <w:bCs/>
                <w:color w:val="000000" w:themeColor="text1"/>
                <w:sz w:val="28"/>
                <w:szCs w:val="28"/>
              </w:rPr>
              <w:t>住宿生確診或居隔</w:t>
            </w:r>
            <w:proofErr w:type="gramEnd"/>
            <w:r w:rsidRPr="00E35621">
              <w:rPr>
                <w:rFonts w:ascii="標楷體" w:eastAsia="標楷體" w:hAnsi="標楷體" w:cs="Beirut" w:hint="eastAsia"/>
                <w:bCs/>
                <w:color w:val="000000" w:themeColor="text1"/>
                <w:sz w:val="28"/>
                <w:szCs w:val="28"/>
              </w:rPr>
              <w:t>，由教育部補助學校積極協助返家或在租屋處進行居家照護或隔離為原則。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w:t>
            </w:r>
            <w:proofErr w:type="gramStart"/>
            <w:r w:rsidRPr="00E35621">
              <w:rPr>
                <w:rFonts w:ascii="標楷體" w:eastAsia="標楷體" w:hAnsi="標楷體" w:cs="Beirut" w:hint="eastAsia"/>
                <w:bCs/>
                <w:color w:val="000000" w:themeColor="text1"/>
                <w:sz w:val="28"/>
                <w:szCs w:val="28"/>
              </w:rPr>
              <w:t>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w:t>
            </w:r>
            <w:proofErr w:type="gramEnd"/>
            <w:r w:rsidRPr="00E35621">
              <w:rPr>
                <w:rFonts w:ascii="標楷體" w:eastAsia="標楷體" w:hAnsi="標楷體" w:cs="Beirut" w:hint="eastAsia"/>
                <w:bCs/>
                <w:color w:val="000000" w:themeColor="text1"/>
                <w:sz w:val="28"/>
                <w:szCs w:val="28"/>
              </w:rPr>
              <w:t>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w:t>
            </w:r>
            <w:proofErr w:type="gramStart"/>
            <w:r w:rsidRPr="00E35621">
              <w:rPr>
                <w:rFonts w:ascii="標楷體" w:eastAsia="標楷體" w:hAnsi="標楷體" w:cs="Beirut" w:hint="eastAsia"/>
                <w:bCs/>
                <w:color w:val="000000" w:themeColor="text1"/>
                <w:sz w:val="28"/>
                <w:szCs w:val="28"/>
              </w:rPr>
              <w:t>或居隔人數</w:t>
            </w:r>
            <w:proofErr w:type="gramEnd"/>
            <w:r w:rsidRPr="00E35621">
              <w:rPr>
                <w:rFonts w:ascii="標楷體" w:eastAsia="標楷體" w:hAnsi="標楷體" w:cs="Beirut" w:hint="eastAsia"/>
                <w:bCs/>
                <w:color w:val="000000" w:themeColor="text1"/>
                <w:sz w:val="28"/>
                <w:szCs w:val="28"/>
              </w:rPr>
              <w:t>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lastRenderedPageBreak/>
              <w:t>四、</w:t>
            </w:r>
            <w:proofErr w:type="gramStart"/>
            <w:r w:rsidRPr="00E35621">
              <w:rPr>
                <w:rFonts w:ascii="標楷體" w:eastAsia="標楷體" w:hAnsi="標楷體" w:cs="Beirut" w:hint="eastAsia"/>
                <w:b/>
                <w:color w:val="000000" w:themeColor="text1"/>
                <w:sz w:val="28"/>
                <w:szCs w:val="28"/>
              </w:rPr>
              <w:t>快篩試劑</w:t>
            </w:r>
            <w:proofErr w:type="gramEnd"/>
          </w:p>
        </w:tc>
      </w:tr>
      <w:tr w:rsidR="00E35621" w:rsidRPr="00E35621" w14:paraId="58C5CA54" w14:textId="77777777" w:rsidTr="00254219">
        <w:trPr>
          <w:jc w:val="center"/>
        </w:trPr>
        <w:tc>
          <w:tcPr>
            <w:tcW w:w="846" w:type="dxa"/>
            <w:vAlign w:val="center"/>
          </w:tcPr>
          <w:p w14:paraId="74D73AB8" w14:textId="3DA2D8CC" w:rsidR="00264F66" w:rsidRPr="00E35621" w:rsidRDefault="00264F6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FF49AB4" w14:textId="17802A1E" w:rsidR="00264F66" w:rsidRPr="00E35621" w:rsidRDefault="00264F66" w:rsidP="000A4C15">
            <w:pPr>
              <w:spacing w:line="480" w:lineRule="exact"/>
              <w:jc w:val="both"/>
              <w:rPr>
                <w:rFonts w:ascii="標楷體" w:eastAsia="標楷體" w:hAnsi="標楷體" w:cs="Beirut"/>
                <w:bCs/>
                <w:color w:val="000000" w:themeColor="text1"/>
                <w:sz w:val="28"/>
                <w:szCs w:val="28"/>
              </w:rPr>
            </w:pPr>
            <w:proofErr w:type="gramStart"/>
            <w:r w:rsidRPr="00E35621">
              <w:rPr>
                <w:rFonts w:ascii="標楷體" w:eastAsia="標楷體" w:hAnsi="標楷體" w:cs="Beirut" w:hint="eastAsia"/>
                <w:bCs/>
                <w:color w:val="000000" w:themeColor="text1"/>
                <w:sz w:val="28"/>
                <w:szCs w:val="28"/>
              </w:rPr>
              <w:t>快篩試劑</w:t>
            </w:r>
            <w:proofErr w:type="gramEnd"/>
            <w:r w:rsidRPr="00E35621">
              <w:rPr>
                <w:rFonts w:ascii="標楷體" w:eastAsia="標楷體" w:hAnsi="標楷體" w:cs="Beirut" w:hint="eastAsia"/>
                <w:bCs/>
                <w:color w:val="000000" w:themeColor="text1"/>
                <w:sz w:val="28"/>
                <w:szCs w:val="28"/>
              </w:rPr>
              <w:t>發放，誰會提供給學校？</w:t>
            </w:r>
          </w:p>
        </w:tc>
        <w:tc>
          <w:tcPr>
            <w:tcW w:w="6898" w:type="dxa"/>
            <w:vAlign w:val="center"/>
          </w:tcPr>
          <w:p w14:paraId="65DFE0F3" w14:textId="69D0149F" w:rsidR="00264F66" w:rsidRPr="00307321" w:rsidRDefault="00264F66" w:rsidP="00307321">
            <w:pPr>
              <w:spacing w:line="480" w:lineRule="exact"/>
              <w:jc w:val="both"/>
              <w:rPr>
                <w:rFonts w:ascii="標楷體" w:eastAsia="標楷體" w:hAnsi="標楷體" w:cs="Beirut"/>
                <w:bCs/>
                <w:color w:val="FF0000"/>
                <w:sz w:val="28"/>
                <w:szCs w:val="28"/>
              </w:rPr>
            </w:pPr>
            <w:r w:rsidRPr="00307321">
              <w:rPr>
                <w:rFonts w:ascii="標楷體" w:eastAsia="標楷體" w:hAnsi="標楷體" w:cs="Beirut" w:hint="eastAsia"/>
                <w:bCs/>
                <w:color w:val="FF0000"/>
                <w:sz w:val="28"/>
                <w:szCs w:val="28"/>
              </w:rPr>
              <w:t>請學校依</w:t>
            </w:r>
            <w:r w:rsidR="00307321" w:rsidRPr="00307321">
              <w:rPr>
                <w:rFonts w:ascii="標楷體" w:eastAsia="標楷體" w:hAnsi="標楷體" w:cs="Beirut" w:hint="eastAsia"/>
                <w:bCs/>
                <w:color w:val="FF0000"/>
                <w:sz w:val="28"/>
                <w:szCs w:val="28"/>
              </w:rPr>
              <w:t>教育局公告</w:t>
            </w:r>
            <w:r w:rsidR="000A4C15" w:rsidRPr="00307321">
              <w:rPr>
                <w:rFonts w:ascii="標楷體" w:eastAsia="標楷體" w:hAnsi="標楷體" w:cs="Beirut" w:hint="eastAsia"/>
                <w:bCs/>
                <w:color w:val="FF0000"/>
                <w:sz w:val="28"/>
                <w:szCs w:val="28"/>
              </w:rPr>
              <w:t>於指定時間</w:t>
            </w:r>
            <w:r w:rsidR="00307321" w:rsidRPr="00307321">
              <w:rPr>
                <w:rFonts w:ascii="標楷體" w:eastAsia="標楷體" w:hAnsi="標楷體" w:cs="Beirut" w:hint="eastAsia"/>
                <w:bCs/>
                <w:color w:val="FF0000"/>
                <w:sz w:val="28"/>
                <w:szCs w:val="28"/>
              </w:rPr>
              <w:t>內</w:t>
            </w:r>
            <w:r w:rsidR="00307321" w:rsidRPr="00307321">
              <w:rPr>
                <w:rFonts w:ascii="標楷體" w:eastAsia="標楷體" w:hAnsi="標楷體" w:cs="Beirut" w:hint="eastAsia"/>
                <w:bCs/>
                <w:color w:val="FF0000"/>
                <w:sz w:val="28"/>
                <w:szCs w:val="28"/>
              </w:rPr>
              <w:t>派員</w:t>
            </w:r>
            <w:r w:rsidR="000A4C15" w:rsidRPr="00307321">
              <w:rPr>
                <w:rFonts w:ascii="標楷體" w:eastAsia="標楷體" w:hAnsi="標楷體" w:cs="Beirut" w:hint="eastAsia"/>
                <w:bCs/>
                <w:color w:val="FF0000"/>
                <w:sz w:val="28"/>
                <w:szCs w:val="28"/>
              </w:rPr>
              <w:t>至</w:t>
            </w:r>
            <w:r w:rsidR="00EB5ACE" w:rsidRPr="00307321">
              <w:rPr>
                <w:rFonts w:ascii="標楷體" w:eastAsia="標楷體" w:hAnsi="標楷體" w:cs="Beirut" w:hint="eastAsia"/>
                <w:bCs/>
                <w:color w:val="FF0000"/>
                <w:sz w:val="28"/>
                <w:szCs w:val="28"/>
              </w:rPr>
              <w:t>指定地點</w:t>
            </w:r>
            <w:r w:rsidR="000A4C15" w:rsidRPr="00307321">
              <w:rPr>
                <w:rFonts w:ascii="標楷體" w:eastAsia="標楷體" w:hAnsi="標楷體" w:cs="Beirut" w:hint="eastAsia"/>
                <w:bCs/>
                <w:color w:val="FF0000"/>
                <w:sz w:val="28"/>
                <w:szCs w:val="28"/>
              </w:rPr>
              <w:t>領取</w:t>
            </w:r>
            <w:r w:rsidR="00307321" w:rsidRPr="00307321">
              <w:rPr>
                <w:rFonts w:ascii="標楷體" w:eastAsia="標楷體" w:hAnsi="標楷體" w:cs="Beirut" w:hint="eastAsia"/>
                <w:bCs/>
                <w:color w:val="FF0000"/>
                <w:sz w:val="28"/>
                <w:szCs w:val="28"/>
              </w:rPr>
              <w:t>，</w:t>
            </w:r>
            <w:r w:rsidR="000A4C15" w:rsidRPr="00307321">
              <w:rPr>
                <w:rFonts w:ascii="標楷體" w:eastAsia="標楷體" w:hAnsi="標楷體" w:cs="Beirut" w:hint="eastAsia"/>
                <w:bCs/>
                <w:color w:val="FF0000"/>
                <w:sz w:val="28"/>
                <w:szCs w:val="28"/>
              </w:rPr>
              <w:t>並發放給</w:t>
            </w:r>
            <w:r w:rsidR="00307321" w:rsidRPr="00307321">
              <w:rPr>
                <w:rFonts w:ascii="標楷體" w:eastAsia="標楷體" w:hAnsi="標楷體" w:cs="Beirut" w:hint="eastAsia"/>
                <w:bCs/>
                <w:color w:val="FF0000"/>
                <w:sz w:val="28"/>
                <w:szCs w:val="28"/>
              </w:rPr>
              <w:t>與確診個案同班或一起活動之師生</w:t>
            </w:r>
            <w:r w:rsidRPr="00307321">
              <w:rPr>
                <w:rFonts w:ascii="標楷體" w:eastAsia="標楷體" w:hAnsi="標楷體" w:cs="Beirut" w:hint="eastAsia"/>
                <w:bCs/>
                <w:color w:val="FF0000"/>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E35621" w:rsidRDefault="008B0DD8"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04CEBA4" w14:textId="29E05734" w:rsidR="008B0DD8" w:rsidRPr="00E35621" w:rsidRDefault="008B0DD8" w:rsidP="0025421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學校發的篩試劑有規定要在</w:t>
            </w:r>
            <w:proofErr w:type="gramStart"/>
            <w:r w:rsidRPr="00E35621">
              <w:rPr>
                <w:rFonts w:ascii="標楷體" w:eastAsia="標楷體" w:hAnsi="標楷體" w:cs="Beirut" w:hint="eastAsia"/>
                <w:bCs/>
                <w:color w:val="000000" w:themeColor="text1"/>
                <w:sz w:val="28"/>
                <w:szCs w:val="28"/>
              </w:rPr>
              <w:t>哪一天篩檢</w:t>
            </w:r>
            <w:proofErr w:type="gramEnd"/>
            <w:r w:rsidRPr="00E35621">
              <w:rPr>
                <w:rFonts w:ascii="標楷體" w:eastAsia="標楷體" w:hAnsi="標楷體" w:cs="Beirut" w:hint="eastAsia"/>
                <w:bCs/>
                <w:color w:val="000000" w:themeColor="text1"/>
                <w:sz w:val="28"/>
                <w:szCs w:val="28"/>
              </w:rPr>
              <w:t>？</w:t>
            </w:r>
          </w:p>
        </w:tc>
        <w:tc>
          <w:tcPr>
            <w:tcW w:w="6898" w:type="dxa"/>
            <w:vAlign w:val="center"/>
          </w:tcPr>
          <w:p w14:paraId="01F8EE37" w14:textId="1D13F2DE" w:rsidR="008B0DD8" w:rsidRPr="00254219" w:rsidRDefault="00254219" w:rsidP="00254219">
            <w:pPr>
              <w:adjustRightInd w:val="0"/>
              <w:spacing w:line="480" w:lineRule="exact"/>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於隔日上課前完成</w:t>
            </w:r>
            <w:proofErr w:type="gramStart"/>
            <w:r>
              <w:rPr>
                <w:rFonts w:ascii="標楷體" w:eastAsia="標楷體" w:hAnsi="標楷體" w:cs="Beirut" w:hint="eastAsia"/>
                <w:bCs/>
                <w:color w:val="FF0000"/>
                <w:sz w:val="28"/>
                <w:szCs w:val="28"/>
              </w:rPr>
              <w:t>快篩，快篩陰性</w:t>
            </w:r>
            <w:proofErr w:type="gramEnd"/>
            <w:r>
              <w:rPr>
                <w:rFonts w:ascii="標楷體" w:eastAsia="標楷體" w:hAnsi="標楷體" w:cs="Beirut" w:hint="eastAsia"/>
                <w:bCs/>
                <w:color w:val="FF0000"/>
                <w:sz w:val="28"/>
                <w:szCs w:val="28"/>
              </w:rPr>
              <w:t>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254219" w:rsidRDefault="00D331BB"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2910481B" w14:textId="4B1C7F74" w:rsidR="00D331BB" w:rsidRPr="00254219" w:rsidRDefault="00D331BB" w:rsidP="00FB55A4">
            <w:pPr>
              <w:spacing w:line="480" w:lineRule="exact"/>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是否一定要</w:t>
            </w:r>
            <w:proofErr w:type="gramStart"/>
            <w:r w:rsidRPr="00254219">
              <w:rPr>
                <w:rFonts w:ascii="標楷體" w:eastAsia="標楷體" w:hAnsi="標楷體" w:cs="Beirut" w:hint="eastAsia"/>
                <w:bCs/>
                <w:color w:val="FF0000"/>
                <w:sz w:val="28"/>
                <w:szCs w:val="28"/>
              </w:rPr>
              <w:t>快篩陰性</w:t>
            </w:r>
            <w:proofErr w:type="gramEnd"/>
            <w:r w:rsidRPr="00254219">
              <w:rPr>
                <w:rFonts w:ascii="標楷體" w:eastAsia="標楷體" w:hAnsi="標楷體" w:cs="Beirut" w:hint="eastAsia"/>
                <w:bCs/>
                <w:color w:val="FF0000"/>
                <w:sz w:val="28"/>
                <w:szCs w:val="28"/>
              </w:rPr>
              <w:t>才能返校</w:t>
            </w:r>
            <w:r w:rsidR="00254219" w:rsidRPr="00254219">
              <w:rPr>
                <w:rFonts w:ascii="標楷體" w:eastAsia="標楷體" w:hAnsi="標楷體" w:cs="Beirut" w:hint="eastAsia"/>
                <w:bCs/>
                <w:color w:val="FF0000"/>
                <w:sz w:val="28"/>
                <w:szCs w:val="28"/>
              </w:rPr>
              <w:t>上課</w:t>
            </w:r>
            <w:r w:rsidRPr="00254219">
              <w:rPr>
                <w:rFonts w:ascii="標楷體" w:eastAsia="標楷體" w:hAnsi="標楷體" w:cs="Beirut" w:hint="eastAsia"/>
                <w:bCs/>
                <w:color w:val="FF0000"/>
                <w:sz w:val="28"/>
                <w:szCs w:val="28"/>
              </w:rPr>
              <w:t>？</w:t>
            </w:r>
          </w:p>
        </w:tc>
        <w:tc>
          <w:tcPr>
            <w:tcW w:w="6898" w:type="dxa"/>
            <w:vAlign w:val="center"/>
          </w:tcPr>
          <w:p w14:paraId="70AAF166" w14:textId="5838DBDC" w:rsidR="00D331BB" w:rsidRPr="00254219" w:rsidRDefault="00D331BB" w:rsidP="0039542F">
            <w:pPr>
              <w:spacing w:line="480" w:lineRule="exact"/>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為維護校園師生的健康，</w:t>
            </w:r>
            <w:r w:rsidR="00AA1123">
              <w:rPr>
                <w:rFonts w:ascii="標楷體" w:eastAsia="標楷體" w:hAnsi="標楷體" w:cs="Beirut" w:hint="eastAsia"/>
                <w:bCs/>
                <w:color w:val="FF0000"/>
                <w:sz w:val="28"/>
                <w:szCs w:val="28"/>
              </w:rPr>
              <w:t>除序號16至18等特殊情形外，</w:t>
            </w:r>
            <w:bookmarkStart w:id="0" w:name="_GoBack"/>
            <w:bookmarkEnd w:id="0"/>
            <w:r w:rsidR="0039542F" w:rsidRPr="00254219">
              <w:rPr>
                <w:rFonts w:ascii="標楷體" w:eastAsia="標楷體" w:hAnsi="標楷體" w:cs="Beirut" w:hint="eastAsia"/>
                <w:bCs/>
                <w:color w:val="FF0000"/>
                <w:sz w:val="28"/>
                <w:szCs w:val="28"/>
              </w:rPr>
              <w:t>請師生一定要快篩陰性才能復課返校</w:t>
            </w:r>
            <w:r w:rsidRPr="00254219">
              <w:rPr>
                <w:rFonts w:ascii="標楷體" w:eastAsia="標楷體" w:hAnsi="標楷體" w:cs="Beirut" w:hint="eastAsia"/>
                <w:bCs/>
                <w:color w:val="FF0000"/>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w:t>
            </w:r>
            <w:proofErr w:type="gramStart"/>
            <w:r w:rsidRPr="00E35621">
              <w:rPr>
                <w:rFonts w:ascii="標楷體" w:eastAsia="標楷體" w:hAnsi="標楷體" w:cs="Beirut" w:hint="eastAsia"/>
                <w:bCs/>
                <w:color w:val="000000" w:themeColor="text1"/>
                <w:sz w:val="28"/>
                <w:szCs w:val="28"/>
              </w:rPr>
              <w:t>的假別為何</w:t>
            </w:r>
            <w:proofErr w:type="gramEnd"/>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w:t>
            </w:r>
            <w:proofErr w:type="gramStart"/>
            <w:r w:rsidRPr="00E35621">
              <w:rPr>
                <w:rFonts w:ascii="標楷體" w:eastAsia="標楷體" w:hAnsi="標楷體" w:cs="Beirut" w:hint="eastAsia"/>
                <w:bCs/>
                <w:color w:val="000000" w:themeColor="text1"/>
                <w:sz w:val="28"/>
                <w:szCs w:val="28"/>
              </w:rPr>
              <w:t>工如確診請</w:t>
            </w:r>
            <w:proofErr w:type="gramEnd"/>
            <w:r w:rsidRPr="00E35621">
              <w:rPr>
                <w:rFonts w:ascii="標楷體" w:eastAsia="標楷體" w:hAnsi="標楷體" w:cs="Beirut" w:hint="eastAsia"/>
                <w:bCs/>
                <w:color w:val="000000" w:themeColor="text1"/>
                <w:sz w:val="28"/>
                <w:szCs w:val="28"/>
              </w:rPr>
              <w:t>「公假」，教師課</w:t>
            </w:r>
            <w:proofErr w:type="gramStart"/>
            <w:r w:rsidRPr="00E35621">
              <w:rPr>
                <w:rFonts w:ascii="標楷體" w:eastAsia="標楷體" w:hAnsi="標楷體" w:cs="Beirut" w:hint="eastAsia"/>
                <w:bCs/>
                <w:color w:val="000000" w:themeColor="text1"/>
                <w:sz w:val="28"/>
                <w:szCs w:val="28"/>
              </w:rPr>
              <w:t>務</w:t>
            </w:r>
            <w:proofErr w:type="gramEnd"/>
            <w:r w:rsidRPr="00E35621">
              <w:rPr>
                <w:rFonts w:ascii="標楷體" w:eastAsia="標楷體" w:hAnsi="標楷體" w:cs="Beirut" w:hint="eastAsia"/>
                <w:bCs/>
                <w:color w:val="000000" w:themeColor="text1"/>
                <w:sz w:val="28"/>
                <w:szCs w:val="28"/>
              </w:rPr>
              <w:t>由學校</w:t>
            </w:r>
            <w:proofErr w:type="gramStart"/>
            <w:r w:rsidRPr="00E35621">
              <w:rPr>
                <w:rFonts w:ascii="標楷體" w:eastAsia="標楷體" w:hAnsi="標楷體" w:cs="Beirut" w:hint="eastAsia"/>
                <w:bCs/>
                <w:color w:val="000000" w:themeColor="text1"/>
                <w:sz w:val="28"/>
                <w:szCs w:val="28"/>
              </w:rPr>
              <w:t>協助排代</w:t>
            </w:r>
            <w:proofErr w:type="gramEnd"/>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但可歸責於當事人事由而</w:t>
            </w:r>
            <w:proofErr w:type="gramStart"/>
            <w:r w:rsidRPr="00E35621">
              <w:rPr>
                <w:rFonts w:ascii="標楷體" w:eastAsia="標楷體" w:hAnsi="標楷體" w:cs="Beirut" w:hint="eastAsia"/>
                <w:bCs/>
                <w:color w:val="000000" w:themeColor="text1"/>
                <w:sz w:val="28"/>
                <w:szCs w:val="28"/>
                <w:lang w:eastAsia="zh-HK"/>
              </w:rPr>
              <w:t>罹</w:t>
            </w:r>
            <w:proofErr w:type="gramEnd"/>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w:t>
            </w:r>
            <w:proofErr w:type="gramStart"/>
            <w:r w:rsidRPr="00E35621">
              <w:rPr>
                <w:rFonts w:ascii="標楷體" w:eastAsia="標楷體" w:hAnsi="標楷體" w:cs="Beirut" w:hint="eastAsia"/>
                <w:bCs/>
                <w:color w:val="000000" w:themeColor="text1"/>
                <w:sz w:val="28"/>
                <w:szCs w:val="28"/>
              </w:rPr>
              <w:t>的假別為何</w:t>
            </w:r>
            <w:proofErr w:type="gramEnd"/>
            <w:r w:rsidRPr="00E35621">
              <w:rPr>
                <w:rFonts w:ascii="標楷體" w:eastAsia="標楷體" w:hAnsi="標楷體" w:cs="Beirut" w:hint="eastAsia"/>
                <w:bCs/>
                <w:color w:val="000000" w:themeColor="text1"/>
                <w:sz w:val="28"/>
                <w:szCs w:val="28"/>
              </w:rPr>
              <w:t>？</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w:t>
            </w:r>
            <w:proofErr w:type="gramStart"/>
            <w:r w:rsidR="00ED2160" w:rsidRPr="00E35621">
              <w:rPr>
                <w:rFonts w:ascii="標楷體" w:eastAsia="標楷體" w:hAnsi="標楷體" w:cs="Beirut" w:hint="eastAsia"/>
                <w:bCs/>
                <w:color w:val="000000" w:themeColor="text1"/>
                <w:sz w:val="28"/>
                <w:szCs w:val="28"/>
                <w:lang w:eastAsia="zh-HK"/>
              </w:rPr>
              <w:t>桃教中字</w:t>
            </w:r>
            <w:proofErr w:type="gramEnd"/>
            <w:r w:rsidR="00ED2160" w:rsidRPr="00E35621">
              <w:rPr>
                <w:rFonts w:ascii="標楷體" w:eastAsia="標楷體" w:hAnsi="標楷體" w:cs="Beirut" w:hint="eastAsia"/>
                <w:bCs/>
                <w:color w:val="000000" w:themeColor="text1"/>
                <w:sz w:val="28"/>
                <w:szCs w:val="28"/>
                <w:lang w:eastAsia="zh-HK"/>
              </w:rPr>
              <w:t>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2934C645" w14:textId="77777777"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w:t>
            </w:r>
            <w:proofErr w:type="gramStart"/>
            <w:r w:rsidRPr="00E35621">
              <w:rPr>
                <w:rFonts w:ascii="標楷體" w:eastAsia="標楷體" w:hAnsi="標楷體" w:cs="Beirut" w:hint="eastAsia"/>
                <w:bCs/>
                <w:color w:val="000000" w:themeColor="text1"/>
                <w:sz w:val="28"/>
                <w:szCs w:val="28"/>
              </w:rPr>
              <w:t>居家線上教學</w:t>
            </w:r>
            <w:proofErr w:type="gramEnd"/>
            <w:r w:rsidRPr="00E35621">
              <w:rPr>
                <w:rFonts w:ascii="標楷體" w:eastAsia="標楷體" w:hAnsi="標楷體" w:cs="Beirut" w:hint="eastAsia"/>
                <w:bCs/>
                <w:color w:val="000000" w:themeColor="text1"/>
                <w:sz w:val="28"/>
                <w:szCs w:val="28"/>
              </w:rPr>
              <w:t>（有授課事實），則不用請假。</w:t>
            </w:r>
            <w:proofErr w:type="gramStart"/>
            <w:r w:rsidRPr="00E35621">
              <w:rPr>
                <w:rFonts w:ascii="標楷體" w:eastAsia="標楷體" w:hAnsi="標楷體" w:cs="Beirut" w:hint="eastAsia"/>
                <w:bCs/>
                <w:color w:val="000000" w:themeColor="text1"/>
                <w:sz w:val="28"/>
                <w:szCs w:val="28"/>
              </w:rPr>
              <w:t>教師居隔</w:t>
            </w:r>
            <w:proofErr w:type="gramEnd"/>
            <w:r w:rsidRPr="00E35621">
              <w:rPr>
                <w:rFonts w:ascii="標楷體" w:eastAsia="標楷體" w:hAnsi="標楷體" w:cs="Beirut" w:hint="eastAsia"/>
                <w:bCs/>
                <w:color w:val="000000" w:themeColor="text1"/>
                <w:sz w:val="28"/>
                <w:szCs w:val="28"/>
              </w:rPr>
              <w:t>，學生在校上課：課</w:t>
            </w:r>
            <w:proofErr w:type="gramStart"/>
            <w:r w:rsidRPr="00E35621">
              <w:rPr>
                <w:rFonts w:ascii="標楷體" w:eastAsia="標楷體" w:hAnsi="標楷體" w:cs="Beirut" w:hint="eastAsia"/>
                <w:bCs/>
                <w:color w:val="000000" w:themeColor="text1"/>
                <w:sz w:val="28"/>
                <w:szCs w:val="28"/>
              </w:rPr>
              <w:t>務</w:t>
            </w:r>
            <w:proofErr w:type="gramEnd"/>
            <w:r w:rsidRPr="00E35621">
              <w:rPr>
                <w:rFonts w:ascii="標楷體" w:eastAsia="標楷體" w:hAnsi="標楷體" w:cs="Beirut" w:hint="eastAsia"/>
                <w:bCs/>
                <w:color w:val="000000" w:themeColor="text1"/>
                <w:sz w:val="28"/>
                <w:szCs w:val="28"/>
              </w:rPr>
              <w:t>得由學校以遠距教學、調課</w:t>
            </w:r>
            <w:proofErr w:type="gramStart"/>
            <w:r w:rsidRPr="00E35621">
              <w:rPr>
                <w:rFonts w:ascii="標楷體" w:eastAsia="標楷體" w:hAnsi="標楷體" w:cs="Beirut" w:hint="eastAsia"/>
                <w:bCs/>
                <w:color w:val="000000" w:themeColor="text1"/>
                <w:sz w:val="28"/>
                <w:szCs w:val="28"/>
              </w:rPr>
              <w:t>或排代方式</w:t>
            </w:r>
            <w:proofErr w:type="gramEnd"/>
            <w:r w:rsidRPr="00E35621">
              <w:rPr>
                <w:rFonts w:ascii="標楷體" w:eastAsia="標楷體" w:hAnsi="標楷體" w:cs="Beirut" w:hint="eastAsia"/>
                <w:bCs/>
                <w:color w:val="000000" w:themeColor="text1"/>
                <w:sz w:val="28"/>
                <w:szCs w:val="28"/>
              </w:rPr>
              <w:t>處理。若</w:t>
            </w:r>
            <w:proofErr w:type="gramStart"/>
            <w:r w:rsidRPr="00E35621">
              <w:rPr>
                <w:rFonts w:ascii="標楷體" w:eastAsia="標楷體" w:hAnsi="標楷體" w:cs="Beirut" w:hint="eastAsia"/>
                <w:bCs/>
                <w:color w:val="000000" w:themeColor="text1"/>
                <w:sz w:val="28"/>
                <w:szCs w:val="28"/>
              </w:rPr>
              <w:t>採</w:t>
            </w:r>
            <w:proofErr w:type="gramEnd"/>
            <w:r w:rsidRPr="00E35621">
              <w:rPr>
                <w:rFonts w:ascii="標楷體" w:eastAsia="標楷體" w:hAnsi="標楷體" w:cs="Beirut" w:hint="eastAsia"/>
                <w:bCs/>
                <w:color w:val="000000" w:themeColor="text1"/>
                <w:sz w:val="28"/>
                <w:szCs w:val="28"/>
              </w:rPr>
              <w:t>遠距教學， 學校得排定合作</w:t>
            </w:r>
            <w:proofErr w:type="gramStart"/>
            <w:r w:rsidRPr="00E35621">
              <w:rPr>
                <w:rFonts w:ascii="標楷體" w:eastAsia="標楷體" w:hAnsi="標楷體" w:cs="Beirut" w:hint="eastAsia"/>
                <w:bCs/>
                <w:color w:val="000000" w:themeColor="text1"/>
                <w:sz w:val="28"/>
                <w:szCs w:val="28"/>
              </w:rPr>
              <w:t>教師或輔以</w:t>
            </w:r>
            <w:proofErr w:type="gramEnd"/>
            <w:r w:rsidRPr="00E35621">
              <w:rPr>
                <w:rFonts w:ascii="標楷體" w:eastAsia="標楷體" w:hAnsi="標楷體" w:cs="Beirut" w:hint="eastAsia"/>
                <w:bCs/>
                <w:color w:val="000000" w:themeColor="text1"/>
                <w:sz w:val="28"/>
                <w:szCs w:val="28"/>
              </w:rPr>
              <w:t>陪讀人員協助實體班級管理。</w:t>
            </w:r>
          </w:p>
          <w:p w14:paraId="68A71C81" w14:textId="77777777" w:rsidR="00A147B9" w:rsidRPr="00E35621" w:rsidRDefault="00A147B9" w:rsidP="00A147B9">
            <w:pPr>
              <w:pStyle w:val="a4"/>
              <w:numPr>
                <w:ilvl w:val="0"/>
                <w:numId w:val="16"/>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如教師身體不適，無法</w:t>
            </w:r>
            <w:proofErr w:type="gramStart"/>
            <w:r w:rsidRPr="00E35621">
              <w:rPr>
                <w:rFonts w:ascii="標楷體" w:eastAsia="標楷體" w:hAnsi="標楷體" w:cs="Beirut" w:hint="eastAsia"/>
                <w:bCs/>
                <w:color w:val="000000" w:themeColor="text1"/>
                <w:sz w:val="28"/>
                <w:szCs w:val="28"/>
              </w:rPr>
              <w:t>進行線上教學</w:t>
            </w:r>
            <w:proofErr w:type="gramEnd"/>
            <w:r w:rsidRPr="00E35621">
              <w:rPr>
                <w:rFonts w:ascii="標楷體" w:eastAsia="標楷體" w:hAnsi="標楷體" w:cs="Beirut" w:hint="eastAsia"/>
                <w:bCs/>
                <w:color w:val="000000" w:themeColor="text1"/>
                <w:sz w:val="28"/>
                <w:szCs w:val="28"/>
              </w:rPr>
              <w:t>：</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w:t>
            </w:r>
            <w:proofErr w:type="gramStart"/>
            <w:r w:rsidRPr="00E35621">
              <w:rPr>
                <w:rFonts w:ascii="標楷體" w:eastAsia="標楷體" w:hAnsi="標楷體" w:cs="Beirut" w:hint="eastAsia"/>
                <w:bCs/>
                <w:color w:val="000000" w:themeColor="text1"/>
                <w:sz w:val="28"/>
                <w:szCs w:val="28"/>
              </w:rPr>
              <w:t>務</w:t>
            </w:r>
            <w:proofErr w:type="gramEnd"/>
            <w:r w:rsidRPr="00E35621">
              <w:rPr>
                <w:rFonts w:ascii="標楷體" w:eastAsia="標楷體" w:hAnsi="標楷體" w:cs="Beirut" w:hint="eastAsia"/>
                <w:bCs/>
                <w:color w:val="000000" w:themeColor="text1"/>
                <w:sz w:val="28"/>
                <w:szCs w:val="28"/>
              </w:rPr>
              <w:t>由學校</w:t>
            </w:r>
            <w:proofErr w:type="gramStart"/>
            <w:r w:rsidRPr="00E35621">
              <w:rPr>
                <w:rFonts w:ascii="標楷體" w:eastAsia="標楷體" w:hAnsi="標楷體" w:cs="Beirut" w:hint="eastAsia"/>
                <w:bCs/>
                <w:color w:val="000000" w:themeColor="text1"/>
                <w:sz w:val="28"/>
                <w:szCs w:val="28"/>
              </w:rPr>
              <w:t>協助排代或</w:t>
            </w:r>
            <w:proofErr w:type="gramEnd"/>
            <w:r w:rsidRPr="00E35621">
              <w:rPr>
                <w:rFonts w:ascii="標楷體" w:eastAsia="標楷體" w:hAnsi="標楷體" w:cs="Beirut" w:hint="eastAsia"/>
                <w:bCs/>
                <w:color w:val="000000" w:themeColor="text1"/>
                <w:sz w:val="28"/>
                <w:szCs w:val="28"/>
              </w:rPr>
              <w:t>以調課方式處理。同時也請該名教師密切留意自身身體狀況，視需要進行</w:t>
            </w:r>
            <w:proofErr w:type="gramStart"/>
            <w:r w:rsidRPr="00E35621">
              <w:rPr>
                <w:rFonts w:ascii="標楷體" w:eastAsia="標楷體" w:hAnsi="標楷體" w:cs="Beirut" w:hint="eastAsia"/>
                <w:bCs/>
                <w:color w:val="000000" w:themeColor="text1"/>
                <w:sz w:val="28"/>
                <w:szCs w:val="28"/>
              </w:rPr>
              <w:t>快篩。</w:t>
            </w:r>
            <w:proofErr w:type="gramEnd"/>
          </w:p>
          <w:p w14:paraId="729F9BC6" w14:textId="663156D4"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w:t>
            </w:r>
            <w:proofErr w:type="gramStart"/>
            <w:r w:rsidRPr="00E35621">
              <w:rPr>
                <w:rFonts w:ascii="標楷體" w:eastAsia="標楷體" w:hAnsi="標楷體" w:cs="Beirut" w:hint="eastAsia"/>
                <w:bCs/>
                <w:color w:val="000000" w:themeColor="text1"/>
                <w:sz w:val="28"/>
                <w:szCs w:val="28"/>
              </w:rPr>
              <w:t>期間(</w:t>
            </w:r>
            <w:proofErr w:type="gramEnd"/>
            <w:r w:rsidRPr="00E35621">
              <w:rPr>
                <w:rFonts w:ascii="標楷體" w:eastAsia="標楷體" w:hAnsi="標楷體" w:cs="Beirut" w:hint="eastAsia"/>
                <w:bCs/>
                <w:color w:val="000000" w:themeColor="text1"/>
                <w:sz w:val="28"/>
                <w:szCs w:val="28"/>
              </w:rPr>
              <w:t>或選擇0+7天自主防疫</w:t>
            </w:r>
            <w:proofErr w:type="gramStart"/>
            <w:r w:rsidRPr="00E35621">
              <w:rPr>
                <w:rFonts w:ascii="標楷體" w:eastAsia="標楷體" w:hAnsi="標楷體" w:cs="Beirut" w:hint="eastAsia"/>
                <w:bCs/>
                <w:color w:val="000000" w:themeColor="text1"/>
                <w:sz w:val="28"/>
                <w:szCs w:val="28"/>
              </w:rPr>
              <w:t>期間)</w:t>
            </w:r>
            <w:proofErr w:type="gramEnd"/>
            <w:r w:rsidRPr="00E35621">
              <w:rPr>
                <w:rFonts w:ascii="標楷體" w:eastAsia="標楷體" w:hAnsi="標楷體" w:cs="Beirut" w:hint="eastAsia"/>
                <w:bCs/>
                <w:color w:val="000000" w:themeColor="text1"/>
                <w:sz w:val="28"/>
                <w:szCs w:val="28"/>
              </w:rPr>
              <w:t>：可請「自主防疫假」，予以支薪，課</w:t>
            </w:r>
            <w:proofErr w:type="gramStart"/>
            <w:r w:rsidRPr="00E35621">
              <w:rPr>
                <w:rFonts w:ascii="標楷體" w:eastAsia="標楷體" w:hAnsi="標楷體" w:cs="Beirut" w:hint="eastAsia"/>
                <w:bCs/>
                <w:color w:val="000000" w:themeColor="text1"/>
                <w:sz w:val="28"/>
                <w:szCs w:val="28"/>
              </w:rPr>
              <w:t>務</w:t>
            </w:r>
            <w:proofErr w:type="gramEnd"/>
            <w:r w:rsidRPr="00E35621">
              <w:rPr>
                <w:rFonts w:ascii="標楷體" w:eastAsia="標楷體" w:hAnsi="標楷體" w:cs="Beirut" w:hint="eastAsia"/>
                <w:bCs/>
                <w:color w:val="000000" w:themeColor="text1"/>
                <w:sz w:val="28"/>
                <w:szCs w:val="28"/>
              </w:rPr>
              <w:t>由學校</w:t>
            </w:r>
            <w:proofErr w:type="gramStart"/>
            <w:r w:rsidRPr="00E35621">
              <w:rPr>
                <w:rFonts w:ascii="標楷體" w:eastAsia="標楷體" w:hAnsi="標楷體" w:cs="Beirut" w:hint="eastAsia"/>
                <w:bCs/>
                <w:color w:val="000000" w:themeColor="text1"/>
                <w:sz w:val="28"/>
                <w:szCs w:val="28"/>
              </w:rPr>
              <w:t>協助排代</w:t>
            </w:r>
            <w:proofErr w:type="gramEnd"/>
            <w:r w:rsidRPr="00E35621">
              <w:rPr>
                <w:rFonts w:ascii="標楷體" w:eastAsia="標楷體" w:hAnsi="標楷體" w:cs="Beirut" w:hint="eastAsia"/>
                <w:bCs/>
                <w:color w:val="000000" w:themeColor="text1"/>
                <w:sz w:val="28"/>
                <w:szCs w:val="28"/>
              </w:rPr>
              <w:t>。同時也請該名教師密切留意自身身體狀況，視需要進行</w:t>
            </w:r>
            <w:proofErr w:type="gramStart"/>
            <w:r w:rsidRPr="00E35621">
              <w:rPr>
                <w:rFonts w:ascii="標楷體" w:eastAsia="標楷體" w:hAnsi="標楷體" w:cs="Beirut" w:hint="eastAsia"/>
                <w:bCs/>
                <w:color w:val="000000" w:themeColor="text1"/>
                <w:sz w:val="28"/>
                <w:szCs w:val="28"/>
              </w:rPr>
              <w:t>快篩。</w:t>
            </w:r>
            <w:proofErr w:type="gramEnd"/>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w:t>
            </w:r>
            <w:proofErr w:type="gramStart"/>
            <w:r w:rsidRPr="00E35621">
              <w:rPr>
                <w:rFonts w:ascii="標楷體" w:eastAsia="標楷體" w:hAnsi="標楷體" w:cs="Beirut" w:hint="eastAsia"/>
                <w:bCs/>
                <w:color w:val="000000" w:themeColor="text1"/>
                <w:sz w:val="28"/>
                <w:szCs w:val="28"/>
              </w:rPr>
              <w:lastRenderedPageBreak/>
              <w:t>的假別為何</w:t>
            </w:r>
            <w:proofErr w:type="gramEnd"/>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如仍可居家辦公，則不用請假。</w:t>
            </w:r>
          </w:p>
          <w:p w14:paraId="37CA5F5C" w14:textId="1913F954"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w:t>
            </w:r>
            <w:proofErr w:type="gramStart"/>
            <w:r w:rsidRPr="00E35621">
              <w:rPr>
                <w:rFonts w:ascii="標楷體" w:eastAsia="標楷體" w:hAnsi="標楷體" w:cs="Beirut"/>
                <w:bCs/>
                <w:color w:val="000000" w:themeColor="text1"/>
                <w:sz w:val="28"/>
                <w:szCs w:val="28"/>
              </w:rPr>
              <w:t>期間（</w:t>
            </w:r>
            <w:proofErr w:type="gramEnd"/>
            <w:r w:rsidRPr="00E35621">
              <w:rPr>
                <w:rFonts w:ascii="標楷體" w:eastAsia="標楷體" w:hAnsi="標楷體" w:cs="Beirut"/>
                <w:bCs/>
                <w:color w:val="000000" w:themeColor="text1"/>
                <w:sz w:val="28"/>
                <w:szCs w:val="28"/>
              </w:rPr>
              <w:t>包括 4 天自主防疫期間或</w:t>
            </w:r>
            <w:r w:rsidRPr="00E35621">
              <w:rPr>
                <w:rFonts w:ascii="標楷體" w:eastAsia="標楷體" w:hAnsi="標楷體" w:cs="Beirut"/>
                <w:bCs/>
                <w:color w:val="000000" w:themeColor="text1"/>
                <w:sz w:val="28"/>
                <w:szCs w:val="28"/>
              </w:rPr>
              <w:lastRenderedPageBreak/>
              <w:t>選擇7天自主防疫期間）身體不適，無法居家辦公，可請「防疫隔離假」（自主防疫期間則請「自主防疫假」）。同時也請該名職員工密切留意自身身體狀況，視需要進行</w:t>
            </w:r>
            <w:proofErr w:type="gramStart"/>
            <w:r w:rsidRPr="00E35621">
              <w:rPr>
                <w:rFonts w:ascii="標楷體" w:eastAsia="標楷體" w:hAnsi="標楷體" w:cs="Beirut"/>
                <w:bCs/>
                <w:color w:val="000000" w:themeColor="text1"/>
                <w:sz w:val="28"/>
                <w:szCs w:val="28"/>
              </w:rPr>
              <w:t>快篩。</w:t>
            </w:r>
            <w:proofErr w:type="gramEnd"/>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w:t>
            </w:r>
            <w:proofErr w:type="gramStart"/>
            <w:r w:rsidRPr="00E35621">
              <w:rPr>
                <w:rFonts w:ascii="標楷體" w:eastAsia="標楷體" w:hAnsi="標楷體" w:cs="Beirut" w:hint="eastAsia"/>
                <w:bCs/>
                <w:color w:val="000000" w:themeColor="text1"/>
                <w:sz w:val="28"/>
                <w:szCs w:val="28"/>
              </w:rPr>
              <w:t>實施線上教學</w:t>
            </w:r>
            <w:proofErr w:type="gramEnd"/>
            <w:r w:rsidRPr="00E35621">
              <w:rPr>
                <w:rFonts w:ascii="標楷體" w:eastAsia="標楷體" w:hAnsi="標楷體" w:cs="Beirut" w:hint="eastAsia"/>
                <w:bCs/>
                <w:color w:val="000000" w:themeColor="text1"/>
                <w:sz w:val="28"/>
                <w:szCs w:val="28"/>
              </w:rPr>
              <w:t>，</w:t>
            </w:r>
            <w:proofErr w:type="gramStart"/>
            <w:r w:rsidRPr="00E35621">
              <w:rPr>
                <w:rFonts w:ascii="標楷體" w:eastAsia="標楷體" w:hAnsi="標楷體" w:cs="Beirut" w:hint="eastAsia"/>
                <w:bCs/>
                <w:color w:val="000000" w:themeColor="text1"/>
                <w:sz w:val="28"/>
                <w:szCs w:val="28"/>
              </w:rPr>
              <w:t>是不是免請</w:t>
            </w:r>
            <w:proofErr w:type="gramEnd"/>
            <w:r w:rsidRPr="00E35621">
              <w:rPr>
                <w:rFonts w:ascii="標楷體" w:eastAsia="標楷體" w:hAnsi="標楷體" w:cs="Beirut" w:hint="eastAsia"/>
                <w:bCs/>
                <w:color w:val="000000" w:themeColor="text1"/>
                <w:sz w:val="28"/>
                <w:szCs w:val="28"/>
              </w:rPr>
              <w:t>「公假」？有身體不適，無法</w:t>
            </w:r>
            <w:proofErr w:type="gramStart"/>
            <w:r w:rsidRPr="00E35621">
              <w:rPr>
                <w:rFonts w:ascii="標楷體" w:eastAsia="標楷體" w:hAnsi="標楷體" w:cs="Beirut" w:hint="eastAsia"/>
                <w:bCs/>
                <w:color w:val="000000" w:themeColor="text1"/>
                <w:sz w:val="28"/>
                <w:szCs w:val="28"/>
              </w:rPr>
              <w:t>實施線上教學</w:t>
            </w:r>
            <w:proofErr w:type="gramEnd"/>
            <w:r w:rsidRPr="00E35621">
              <w:rPr>
                <w:rFonts w:ascii="標楷體" w:eastAsia="標楷體" w:hAnsi="標楷體" w:cs="Beirut" w:hint="eastAsia"/>
                <w:bCs/>
                <w:color w:val="000000" w:themeColor="text1"/>
                <w:sz w:val="28"/>
                <w:szCs w:val="28"/>
              </w:rPr>
              <w:t>，才請公假？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w:t>
            </w:r>
            <w:proofErr w:type="gramStart"/>
            <w:r w:rsidRPr="00E35621">
              <w:rPr>
                <w:rFonts w:ascii="標楷體" w:eastAsia="標楷體" w:hAnsi="標楷體" w:cs="Beirut" w:hint="eastAsia"/>
                <w:bCs/>
                <w:color w:val="000000" w:themeColor="text1"/>
                <w:sz w:val="28"/>
                <w:szCs w:val="28"/>
              </w:rPr>
              <w:t>實施線上教學</w:t>
            </w:r>
            <w:proofErr w:type="gramEnd"/>
            <w:r w:rsidRPr="00E35621">
              <w:rPr>
                <w:rFonts w:ascii="標楷體" w:eastAsia="標楷體" w:hAnsi="標楷體" w:cs="Beirut" w:hint="eastAsia"/>
                <w:bCs/>
                <w:color w:val="000000" w:themeColor="text1"/>
                <w:sz w:val="28"/>
                <w:szCs w:val="28"/>
              </w:rPr>
              <w:t>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確診教師一律請「公假」，課</w:t>
            </w:r>
            <w:proofErr w:type="gramStart"/>
            <w:r w:rsidRPr="00E35621">
              <w:rPr>
                <w:rFonts w:ascii="標楷體" w:eastAsia="標楷體" w:hAnsi="標楷體" w:cs="Beirut" w:hint="eastAsia"/>
                <w:bCs/>
                <w:color w:val="000000" w:themeColor="text1"/>
                <w:sz w:val="28"/>
                <w:szCs w:val="28"/>
              </w:rPr>
              <w:t>務</w:t>
            </w:r>
            <w:proofErr w:type="gramEnd"/>
            <w:r w:rsidRPr="00E35621">
              <w:rPr>
                <w:rFonts w:ascii="標楷體" w:eastAsia="標楷體" w:hAnsi="標楷體" w:cs="Beirut" w:hint="eastAsia"/>
                <w:bCs/>
                <w:color w:val="000000" w:themeColor="text1"/>
                <w:sz w:val="28"/>
                <w:szCs w:val="28"/>
              </w:rPr>
              <w:t>由學校協助進行課</w:t>
            </w:r>
            <w:proofErr w:type="gramStart"/>
            <w:r w:rsidRPr="00E35621">
              <w:rPr>
                <w:rFonts w:ascii="標楷體" w:eastAsia="標楷體" w:hAnsi="標楷體" w:cs="Beirut" w:hint="eastAsia"/>
                <w:bCs/>
                <w:color w:val="000000" w:themeColor="text1"/>
                <w:sz w:val="28"/>
                <w:szCs w:val="28"/>
              </w:rPr>
              <w:t>務排代</w:t>
            </w:r>
            <w:proofErr w:type="gramEnd"/>
            <w:r w:rsidRPr="00E35621">
              <w:rPr>
                <w:rFonts w:ascii="標楷體" w:eastAsia="標楷體" w:hAnsi="標楷體" w:cs="Beirut" w:hint="eastAsia"/>
                <w:bCs/>
                <w:color w:val="000000" w:themeColor="text1"/>
                <w:sz w:val="28"/>
                <w:szCs w:val="28"/>
              </w:rPr>
              <w:t>。</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w:t>
            </w:r>
            <w:proofErr w:type="gramStart"/>
            <w:r w:rsidRPr="003E071E">
              <w:rPr>
                <w:rFonts w:ascii="標楷體" w:eastAsia="標楷體" w:hAnsi="標楷體" w:cs="Beirut" w:hint="eastAsia"/>
                <w:bCs/>
                <w:color w:val="000000" w:themeColor="text1"/>
                <w:sz w:val="28"/>
                <w:szCs w:val="28"/>
                <w:u w:val="single"/>
              </w:rPr>
              <w:t>到校者</w:t>
            </w:r>
            <w:proofErr w:type="gramEnd"/>
            <w:r w:rsidRPr="00335014">
              <w:rPr>
                <w:rFonts w:ascii="標楷體" w:eastAsia="標楷體" w:hAnsi="標楷體" w:cs="Beirut" w:hint="eastAsia"/>
                <w:bCs/>
                <w:color w:val="000000" w:themeColor="text1"/>
                <w:sz w:val="28"/>
                <w:szCs w:val="28"/>
              </w:rPr>
              <w:t>，教職員工本身可以請</w:t>
            </w:r>
            <w:proofErr w:type="gramStart"/>
            <w:r w:rsidRPr="00335014">
              <w:rPr>
                <w:rFonts w:ascii="標楷體" w:eastAsia="標楷體" w:hAnsi="標楷體" w:cs="Beirut" w:hint="eastAsia"/>
                <w:bCs/>
                <w:color w:val="000000" w:themeColor="text1"/>
                <w:sz w:val="28"/>
                <w:szCs w:val="28"/>
              </w:rPr>
              <w:t>什麼假別</w:t>
            </w:r>
            <w:proofErr w:type="gramEnd"/>
            <w:r w:rsidRPr="00335014">
              <w:rPr>
                <w:rFonts w:ascii="標楷體" w:eastAsia="標楷體" w:hAnsi="標楷體" w:cs="Beirut" w:hint="eastAsia"/>
                <w:bCs/>
                <w:color w:val="000000" w:themeColor="text1"/>
                <w:sz w:val="28"/>
                <w:szCs w:val="28"/>
              </w:rPr>
              <w:t>？</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w:t>
            </w:r>
            <w:proofErr w:type="gramStart"/>
            <w:r w:rsidRPr="00335014">
              <w:rPr>
                <w:rFonts w:ascii="標楷體" w:eastAsia="標楷體" w:hAnsi="標楷體" w:cs="Beirut" w:hint="eastAsia"/>
                <w:bCs/>
                <w:color w:val="000000" w:themeColor="text1"/>
                <w:sz w:val="28"/>
                <w:szCs w:val="28"/>
              </w:rPr>
              <w:t>或線上教學</w:t>
            </w:r>
            <w:proofErr w:type="gramEnd"/>
            <w:r w:rsidRPr="00335014">
              <w:rPr>
                <w:rFonts w:ascii="標楷體" w:eastAsia="標楷體" w:hAnsi="標楷體" w:cs="Beirut" w:hint="eastAsia"/>
                <w:bCs/>
                <w:color w:val="000000" w:themeColor="text1"/>
                <w:sz w:val="28"/>
                <w:szCs w:val="28"/>
              </w:rPr>
              <w:t>（有辦公或授課事實），則不用請假。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w:t>
            </w:r>
            <w:proofErr w:type="gramStart"/>
            <w:r w:rsidRPr="00E35621">
              <w:rPr>
                <w:rFonts w:ascii="標楷體" w:eastAsia="標楷體" w:hAnsi="標楷體" w:cs="Beirut"/>
                <w:bCs/>
                <w:color w:val="000000" w:themeColor="text1"/>
                <w:sz w:val="28"/>
                <w:szCs w:val="28"/>
              </w:rPr>
              <w:t>或線上教學</w:t>
            </w:r>
            <w:proofErr w:type="gramEnd"/>
            <w:r w:rsidRPr="00E35621">
              <w:rPr>
                <w:rFonts w:ascii="標楷體" w:eastAsia="標楷體" w:hAnsi="標楷體" w:cs="Beirut"/>
                <w:bCs/>
                <w:color w:val="000000" w:themeColor="text1"/>
                <w:sz w:val="28"/>
                <w:szCs w:val="28"/>
              </w:rPr>
              <w:t>，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w:t>
            </w:r>
            <w:proofErr w:type="gramStart"/>
            <w:r w:rsidRPr="00E35621">
              <w:rPr>
                <w:rFonts w:ascii="標楷體" w:eastAsia="標楷體" w:hAnsi="標楷體" w:cs="Beirut" w:hint="eastAsia"/>
                <w:bCs/>
                <w:color w:val="000000" w:themeColor="text1"/>
                <w:sz w:val="28"/>
                <w:szCs w:val="28"/>
              </w:rPr>
              <w:t>務</w:t>
            </w:r>
            <w:proofErr w:type="gramEnd"/>
            <w:r w:rsidRPr="00E35621">
              <w:rPr>
                <w:rFonts w:ascii="標楷體" w:eastAsia="標楷體" w:hAnsi="標楷體" w:cs="Beirut" w:hint="eastAsia"/>
                <w:bCs/>
                <w:color w:val="000000" w:themeColor="text1"/>
                <w:sz w:val="28"/>
                <w:szCs w:val="28"/>
              </w:rPr>
              <w:t>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w:t>
            </w:r>
            <w:proofErr w:type="gramStart"/>
            <w:r w:rsidR="00ED2160" w:rsidRPr="00E35621">
              <w:rPr>
                <w:rFonts w:ascii="標楷體" w:eastAsia="標楷體" w:hAnsi="標楷體" w:cs="Beirut" w:hint="eastAsia"/>
                <w:bCs/>
                <w:color w:val="000000" w:themeColor="text1"/>
                <w:sz w:val="28"/>
                <w:szCs w:val="28"/>
                <w:lang w:eastAsia="zh-HK"/>
              </w:rPr>
              <w:t>桃教中字</w:t>
            </w:r>
            <w:proofErr w:type="gramEnd"/>
            <w:r w:rsidR="00ED2160" w:rsidRPr="00E35621">
              <w:rPr>
                <w:rFonts w:ascii="標楷體" w:eastAsia="標楷體" w:hAnsi="標楷體" w:cs="Beirut" w:hint="eastAsia"/>
                <w:bCs/>
                <w:color w:val="000000" w:themeColor="text1"/>
                <w:sz w:val="28"/>
                <w:szCs w:val="28"/>
                <w:lang w:eastAsia="zh-HK"/>
              </w:rPr>
              <w:t>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41B73028" w14:textId="77777777"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1.如教師仍可</w:t>
            </w:r>
            <w:proofErr w:type="gramStart"/>
            <w:r w:rsidRPr="00E35621">
              <w:rPr>
                <w:rFonts w:ascii="標楷體" w:eastAsia="標楷體" w:hAnsi="標楷體" w:cs="Beirut" w:hint="eastAsia"/>
                <w:bCs/>
                <w:color w:val="000000" w:themeColor="text1"/>
                <w:sz w:val="28"/>
                <w:szCs w:val="28"/>
              </w:rPr>
              <w:t>居家線上教學</w:t>
            </w:r>
            <w:proofErr w:type="gramEnd"/>
            <w:r w:rsidRPr="00E35621">
              <w:rPr>
                <w:rFonts w:ascii="標楷體" w:eastAsia="標楷體" w:hAnsi="標楷體" w:cs="Beirut" w:hint="eastAsia"/>
                <w:bCs/>
                <w:color w:val="000000" w:themeColor="text1"/>
                <w:sz w:val="28"/>
                <w:szCs w:val="28"/>
              </w:rPr>
              <w:t>（有授課事實），則不用另行請假。</w:t>
            </w:r>
          </w:p>
          <w:p w14:paraId="5417806D" w14:textId="75A662DB" w:rsidR="00C51632"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2.若教師居家照顧期間無法</w:t>
            </w:r>
            <w:proofErr w:type="gramStart"/>
            <w:r w:rsidRPr="00E35621">
              <w:rPr>
                <w:rFonts w:ascii="標楷體" w:eastAsia="標楷體" w:hAnsi="標楷體" w:cs="Beirut" w:hint="eastAsia"/>
                <w:bCs/>
                <w:color w:val="000000" w:themeColor="text1"/>
                <w:sz w:val="28"/>
                <w:szCs w:val="28"/>
              </w:rPr>
              <w:t>進行線上教學</w:t>
            </w:r>
            <w:proofErr w:type="gramEnd"/>
            <w:r w:rsidRPr="00E35621">
              <w:rPr>
                <w:rFonts w:ascii="標楷體" w:eastAsia="標楷體" w:hAnsi="標楷體" w:cs="Beirut" w:hint="eastAsia"/>
                <w:bCs/>
                <w:color w:val="000000" w:themeColor="text1"/>
                <w:sz w:val="28"/>
                <w:szCs w:val="28"/>
              </w:rPr>
              <w:t>，教師可請「家庭照顧假」、「事假」、「休假」、「補休」、「防疫照顧假」</w:t>
            </w:r>
            <w:proofErr w:type="gramStart"/>
            <w:r w:rsidRPr="00E35621">
              <w:rPr>
                <w:rFonts w:ascii="標楷體" w:eastAsia="標楷體" w:hAnsi="標楷體" w:cs="Beirut" w:hint="eastAsia"/>
                <w:bCs/>
                <w:color w:val="000000" w:themeColor="text1"/>
                <w:sz w:val="28"/>
                <w:szCs w:val="28"/>
              </w:rPr>
              <w:t>等假別</w:t>
            </w:r>
            <w:proofErr w:type="gramEnd"/>
            <w:r w:rsidRPr="00E35621">
              <w:rPr>
                <w:rFonts w:ascii="標楷體" w:eastAsia="標楷體" w:hAnsi="標楷體" w:cs="Beirut" w:hint="eastAsia"/>
                <w:bCs/>
                <w:color w:val="000000" w:themeColor="text1"/>
                <w:sz w:val="28"/>
                <w:szCs w:val="28"/>
              </w:rPr>
              <w:t>，其中防疫照顧假不支薪。課</w:t>
            </w:r>
            <w:proofErr w:type="gramStart"/>
            <w:r w:rsidRPr="00E35621">
              <w:rPr>
                <w:rFonts w:ascii="標楷體" w:eastAsia="標楷體" w:hAnsi="標楷體" w:cs="Beirut" w:hint="eastAsia"/>
                <w:bCs/>
                <w:color w:val="000000" w:themeColor="text1"/>
                <w:sz w:val="28"/>
                <w:szCs w:val="28"/>
              </w:rPr>
              <w:t>務</w:t>
            </w:r>
            <w:proofErr w:type="gramEnd"/>
            <w:r w:rsidRPr="00E35621">
              <w:rPr>
                <w:rFonts w:ascii="標楷體" w:eastAsia="標楷體" w:hAnsi="標楷體" w:cs="Beirut" w:hint="eastAsia"/>
                <w:bCs/>
                <w:color w:val="000000" w:themeColor="text1"/>
                <w:sz w:val="28"/>
                <w:szCs w:val="28"/>
              </w:rPr>
              <w:t>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w:t>
            </w:r>
            <w:proofErr w:type="gramStart"/>
            <w:r w:rsidR="00ED2160" w:rsidRPr="00E35621">
              <w:rPr>
                <w:rFonts w:ascii="標楷體" w:eastAsia="標楷體" w:hAnsi="標楷體" w:cs="Beirut" w:hint="eastAsia"/>
                <w:bCs/>
                <w:color w:val="000000" w:themeColor="text1"/>
                <w:sz w:val="28"/>
                <w:szCs w:val="28"/>
                <w:lang w:eastAsia="zh-HK"/>
              </w:rPr>
              <w:t>桃教中字</w:t>
            </w:r>
            <w:proofErr w:type="gramEnd"/>
            <w:r w:rsidR="00ED2160" w:rsidRPr="00E35621">
              <w:rPr>
                <w:rFonts w:ascii="標楷體" w:eastAsia="標楷體" w:hAnsi="標楷體" w:cs="Beirut" w:hint="eastAsia"/>
                <w:bCs/>
                <w:color w:val="000000" w:themeColor="text1"/>
                <w:sz w:val="28"/>
                <w:szCs w:val="28"/>
                <w:lang w:eastAsia="zh-HK"/>
              </w:rPr>
              <w:t>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0D6F31C8"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Pr="00500C73">
              <w:rPr>
                <w:rFonts w:ascii="標楷體" w:eastAsia="標楷體" w:hAnsi="標楷體" w:cs="Beirut" w:hint="eastAsia"/>
                <w:bCs/>
                <w:sz w:val="28"/>
                <w:szCs w:val="28"/>
              </w:rPr>
              <w:t>?</w:t>
            </w:r>
          </w:p>
        </w:tc>
        <w:tc>
          <w:tcPr>
            <w:tcW w:w="6898" w:type="dxa"/>
            <w:vAlign w:val="center"/>
          </w:tcPr>
          <w:p w14:paraId="7EB65D44" w14:textId="5DA00CA0"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proofErr w:type="gramStart"/>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w:t>
            </w:r>
            <w:proofErr w:type="gramEnd"/>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w:t>
            </w:r>
            <w:proofErr w:type="gramStart"/>
            <w:r w:rsidRPr="00E35621">
              <w:rPr>
                <w:rFonts w:ascii="標楷體" w:eastAsia="標楷體" w:hAnsi="標楷體" w:cs="Beirut" w:hint="eastAsia"/>
                <w:bCs/>
                <w:color w:val="000000" w:themeColor="text1"/>
                <w:sz w:val="28"/>
                <w:szCs w:val="28"/>
              </w:rPr>
              <w:t>居家線上教學</w:t>
            </w:r>
            <w:proofErr w:type="gramEnd"/>
            <w:r w:rsidRPr="00E35621">
              <w:rPr>
                <w:rFonts w:ascii="標楷體" w:eastAsia="標楷體" w:hAnsi="標楷體" w:cs="Beirut" w:hint="eastAsia"/>
                <w:bCs/>
                <w:color w:val="000000" w:themeColor="text1"/>
                <w:sz w:val="28"/>
                <w:szCs w:val="28"/>
              </w:rPr>
              <w:t>，則不用請假； 如因身體不適，無法</w:t>
            </w:r>
            <w:proofErr w:type="gramStart"/>
            <w:r w:rsidRPr="00E35621">
              <w:rPr>
                <w:rFonts w:ascii="標楷體" w:eastAsia="標楷體" w:hAnsi="標楷體" w:cs="Beirut" w:hint="eastAsia"/>
                <w:bCs/>
                <w:color w:val="000000" w:themeColor="text1"/>
                <w:sz w:val="28"/>
                <w:szCs w:val="28"/>
              </w:rPr>
              <w:t>居家線上教學</w:t>
            </w:r>
            <w:proofErr w:type="gramEnd"/>
            <w:r w:rsidRPr="00E35621">
              <w:rPr>
                <w:rFonts w:ascii="標楷體" w:eastAsia="標楷體" w:hAnsi="標楷體" w:cs="Beirut" w:hint="eastAsia"/>
                <w:bCs/>
                <w:color w:val="000000" w:themeColor="text1"/>
                <w:sz w:val="28"/>
                <w:szCs w:val="28"/>
              </w:rPr>
              <w:t>，可請「防疫假」，課</w:t>
            </w:r>
            <w:proofErr w:type="gramStart"/>
            <w:r w:rsidRPr="00E35621">
              <w:rPr>
                <w:rFonts w:ascii="標楷體" w:eastAsia="標楷體" w:hAnsi="標楷體" w:cs="Beirut" w:hint="eastAsia"/>
                <w:bCs/>
                <w:color w:val="000000" w:themeColor="text1"/>
                <w:sz w:val="28"/>
                <w:szCs w:val="28"/>
              </w:rPr>
              <w:t>務</w:t>
            </w:r>
            <w:proofErr w:type="gramEnd"/>
            <w:r w:rsidRPr="00E35621">
              <w:rPr>
                <w:rFonts w:ascii="標楷體" w:eastAsia="標楷體" w:hAnsi="標楷體" w:cs="Beirut" w:hint="eastAsia"/>
                <w:bCs/>
                <w:color w:val="000000" w:themeColor="text1"/>
                <w:sz w:val="28"/>
                <w:szCs w:val="28"/>
              </w:rPr>
              <w:t>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w:t>
            </w:r>
            <w:proofErr w:type="gramStart"/>
            <w:r w:rsidR="00ED2160" w:rsidRPr="00E35621">
              <w:rPr>
                <w:rFonts w:ascii="標楷體" w:eastAsia="標楷體" w:hAnsi="標楷體" w:cs="Beirut" w:hint="eastAsia"/>
                <w:bCs/>
                <w:color w:val="000000" w:themeColor="text1"/>
                <w:sz w:val="28"/>
                <w:szCs w:val="28"/>
                <w:lang w:eastAsia="zh-HK"/>
              </w:rPr>
              <w:t>桃教中字</w:t>
            </w:r>
            <w:proofErr w:type="gramEnd"/>
            <w:r w:rsidR="00ED2160" w:rsidRPr="00E35621">
              <w:rPr>
                <w:rFonts w:ascii="標楷體" w:eastAsia="標楷體" w:hAnsi="標楷體" w:cs="Beirut" w:hint="eastAsia"/>
                <w:bCs/>
                <w:color w:val="000000" w:themeColor="text1"/>
                <w:sz w:val="28"/>
                <w:szCs w:val="28"/>
                <w:lang w:eastAsia="zh-HK"/>
              </w:rPr>
              <w:t>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r w:rsidRPr="00E35621">
              <w:rPr>
                <w:rFonts w:ascii="標楷體" w:eastAsia="標楷體" w:hAnsi="標楷體" w:cs="Beirut" w:hint="eastAsia"/>
                <w:bCs/>
                <w:color w:val="000000" w:themeColor="text1"/>
                <w:sz w:val="28"/>
                <w:szCs w:val="28"/>
              </w:rPr>
              <w:t>。</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549B4" w14:textId="77777777" w:rsidR="00606279" w:rsidRDefault="00606279" w:rsidP="002C293D">
      <w:r>
        <w:separator/>
      </w:r>
    </w:p>
  </w:endnote>
  <w:endnote w:type="continuationSeparator" w:id="0">
    <w:p w14:paraId="389D9188" w14:textId="77777777" w:rsidR="00606279" w:rsidRDefault="00606279"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0C76C5B4" w:rsidR="00D12C99" w:rsidRDefault="00D12C99">
        <w:pPr>
          <w:pStyle w:val="a8"/>
          <w:jc w:val="center"/>
        </w:pPr>
        <w:r>
          <w:fldChar w:fldCharType="begin"/>
        </w:r>
        <w:r>
          <w:instrText>PAGE   \* MERGEFORMAT</w:instrText>
        </w:r>
        <w:r>
          <w:fldChar w:fldCharType="separate"/>
        </w:r>
        <w:r w:rsidR="00AA1123" w:rsidRPr="00AA1123">
          <w:rPr>
            <w:noProof/>
            <w:lang w:val="zh-TW"/>
          </w:rPr>
          <w:t>9</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7DA85" w14:textId="77777777" w:rsidR="00606279" w:rsidRDefault="00606279" w:rsidP="002C293D">
      <w:r>
        <w:separator/>
      </w:r>
    </w:p>
  </w:footnote>
  <w:footnote w:type="continuationSeparator" w:id="0">
    <w:p w14:paraId="3FA82922" w14:textId="77777777" w:rsidR="00606279" w:rsidRDefault="00606279"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13054D"/>
    <w:multiLevelType w:val="hybridMultilevel"/>
    <w:tmpl w:val="286E7486"/>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9638D8"/>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4A1AA7"/>
    <w:multiLevelType w:val="hybridMultilevel"/>
    <w:tmpl w:val="9376B9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26"/>
  </w:num>
  <w:num w:numId="4">
    <w:abstractNumId w:val="37"/>
  </w:num>
  <w:num w:numId="5">
    <w:abstractNumId w:val="18"/>
  </w:num>
  <w:num w:numId="6">
    <w:abstractNumId w:val="36"/>
  </w:num>
  <w:num w:numId="7">
    <w:abstractNumId w:val="27"/>
  </w:num>
  <w:num w:numId="8">
    <w:abstractNumId w:val="16"/>
  </w:num>
  <w:num w:numId="9">
    <w:abstractNumId w:val="31"/>
  </w:num>
  <w:num w:numId="10">
    <w:abstractNumId w:val="3"/>
  </w:num>
  <w:num w:numId="11">
    <w:abstractNumId w:val="19"/>
  </w:num>
  <w:num w:numId="12">
    <w:abstractNumId w:val="13"/>
  </w:num>
  <w:num w:numId="13">
    <w:abstractNumId w:val="8"/>
  </w:num>
  <w:num w:numId="14">
    <w:abstractNumId w:val="34"/>
  </w:num>
  <w:num w:numId="15">
    <w:abstractNumId w:val="4"/>
  </w:num>
  <w:num w:numId="16">
    <w:abstractNumId w:val="39"/>
  </w:num>
  <w:num w:numId="17">
    <w:abstractNumId w:val="1"/>
  </w:num>
  <w:num w:numId="18">
    <w:abstractNumId w:val="29"/>
  </w:num>
  <w:num w:numId="19">
    <w:abstractNumId w:val="28"/>
  </w:num>
  <w:num w:numId="20">
    <w:abstractNumId w:val="30"/>
  </w:num>
  <w:num w:numId="21">
    <w:abstractNumId w:val="24"/>
  </w:num>
  <w:num w:numId="22">
    <w:abstractNumId w:val="23"/>
  </w:num>
  <w:num w:numId="23">
    <w:abstractNumId w:val="38"/>
  </w:num>
  <w:num w:numId="24">
    <w:abstractNumId w:val="21"/>
  </w:num>
  <w:num w:numId="25">
    <w:abstractNumId w:val="14"/>
  </w:num>
  <w:num w:numId="26">
    <w:abstractNumId w:val="10"/>
  </w:num>
  <w:num w:numId="27">
    <w:abstractNumId w:val="22"/>
  </w:num>
  <w:num w:numId="28">
    <w:abstractNumId w:val="12"/>
  </w:num>
  <w:num w:numId="29">
    <w:abstractNumId w:val="35"/>
  </w:num>
  <w:num w:numId="30">
    <w:abstractNumId w:val="25"/>
  </w:num>
  <w:num w:numId="31">
    <w:abstractNumId w:val="15"/>
  </w:num>
  <w:num w:numId="32">
    <w:abstractNumId w:val="32"/>
  </w:num>
  <w:num w:numId="33">
    <w:abstractNumId w:val="0"/>
  </w:num>
  <w:num w:numId="34">
    <w:abstractNumId w:val="20"/>
  </w:num>
  <w:num w:numId="35">
    <w:abstractNumId w:val="33"/>
  </w:num>
  <w:num w:numId="36">
    <w:abstractNumId w:val="11"/>
  </w:num>
  <w:num w:numId="37">
    <w:abstractNumId w:val="17"/>
  </w:num>
  <w:num w:numId="38">
    <w:abstractNumId w:val="2"/>
  </w:num>
  <w:num w:numId="39">
    <w:abstractNumId w:val="5"/>
  </w:num>
  <w:num w:numId="4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C77"/>
    <w:rsid w:val="005830F2"/>
    <w:rsid w:val="0058378B"/>
    <w:rsid w:val="00591F1D"/>
    <w:rsid w:val="00592B85"/>
    <w:rsid w:val="005A158D"/>
    <w:rsid w:val="005A2F3B"/>
    <w:rsid w:val="005A3CDD"/>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9EE8-119E-4DC8-B2FE-FD0AFBB0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陳品臻</cp:lastModifiedBy>
  <cp:revision>7</cp:revision>
  <cp:lastPrinted>2022-08-29T08:13:00Z</cp:lastPrinted>
  <dcterms:created xsi:type="dcterms:W3CDTF">2022-08-29T07:00:00Z</dcterms:created>
  <dcterms:modified xsi:type="dcterms:W3CDTF">2022-08-29T08:19:00Z</dcterms:modified>
</cp:coreProperties>
</file>